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05C0CBF2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 xml:space="preserve">Board of Trustees Meeting Minutes – </w:t>
      </w:r>
      <w:r w:rsidR="00AC1639">
        <w:rPr>
          <w:rFonts w:asciiTheme="minorHAnsi" w:hAnsiTheme="minorHAnsi" w:cstheme="minorHAnsi"/>
          <w:b/>
          <w:sz w:val="22"/>
          <w:szCs w:val="22"/>
        </w:rPr>
        <w:t>APPROVED</w:t>
      </w:r>
    </w:p>
    <w:p w14:paraId="2E721BDB" w14:textId="2C622D7D" w:rsidR="00C446F4" w:rsidRDefault="00306405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February 17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7F1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A2745" w14:textId="16C47682" w:rsidR="00C446F4" w:rsidRDefault="00F1024E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 xml:space="preserve">Zoom </w:t>
      </w:r>
      <w:r>
        <w:rPr>
          <w:rFonts w:asciiTheme="minorHAnsi" w:hAnsiTheme="minorHAnsi" w:cstheme="minorHAnsi"/>
          <w:sz w:val="22"/>
          <w:szCs w:val="22"/>
        </w:rPr>
        <w:t xml:space="preserve">due to </w:t>
      </w:r>
      <w:r w:rsidR="00DA02E8">
        <w:rPr>
          <w:rFonts w:asciiTheme="minorHAnsi" w:hAnsiTheme="minorHAnsi" w:cstheme="minorHAnsi"/>
          <w:sz w:val="22"/>
          <w:szCs w:val="22"/>
        </w:rPr>
        <w:t>COVI</w:t>
      </w:r>
      <w:r w:rsidR="000D04C5">
        <w:rPr>
          <w:rFonts w:asciiTheme="minorHAnsi" w:hAnsiTheme="minorHAnsi" w:cstheme="minorHAnsi"/>
          <w:sz w:val="22"/>
          <w:szCs w:val="22"/>
        </w:rPr>
        <w:t>D</w:t>
      </w:r>
      <w:r w:rsidR="00AF589C">
        <w:rPr>
          <w:rFonts w:asciiTheme="minorHAnsi" w:hAnsiTheme="minorHAnsi" w:cstheme="minorHAnsi"/>
          <w:sz w:val="22"/>
          <w:szCs w:val="22"/>
        </w:rPr>
        <w:t>-19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306405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Larry Davis, Treasurer; Liz Jordan, Secretary; </w:t>
      </w:r>
      <w:r w:rsidR="00F71E73" w:rsidRPr="00552BC8">
        <w:rPr>
          <w:rFonts w:asciiTheme="minorHAnsi" w:hAnsiTheme="minorHAnsi" w:cstheme="minorHAnsi"/>
          <w:sz w:val="22"/>
          <w:szCs w:val="22"/>
        </w:rPr>
        <w:t>Deidre Alderfer,</w:t>
      </w:r>
      <w:r w:rsidR="00F71E73">
        <w:rPr>
          <w:rFonts w:asciiTheme="minorHAnsi" w:hAnsiTheme="minorHAnsi" w:cstheme="minorHAnsi"/>
          <w:sz w:val="22"/>
          <w:szCs w:val="22"/>
        </w:rPr>
        <w:t xml:space="preserve"> </w:t>
      </w:r>
      <w:r w:rsidR="00F71E73" w:rsidRPr="00975B72">
        <w:rPr>
          <w:rFonts w:asciiTheme="minorHAnsi" w:hAnsiTheme="minorHAnsi" w:cstheme="minorHAnsi"/>
          <w:sz w:val="22"/>
          <w:szCs w:val="22"/>
        </w:rPr>
        <w:t>Connie Hillman, Julia Klossner, Mike</w:t>
      </w:r>
      <w:r w:rsidR="00F71E73">
        <w:rPr>
          <w:rFonts w:asciiTheme="minorHAnsi" w:hAnsiTheme="minorHAnsi" w:cstheme="minorHAnsi"/>
          <w:sz w:val="22"/>
          <w:szCs w:val="22"/>
        </w:rPr>
        <w:t xml:space="preserve"> McKenna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974688">
        <w:rPr>
          <w:rFonts w:asciiTheme="minorHAnsi" w:hAnsiTheme="minorHAnsi" w:cstheme="minorHAnsi"/>
          <w:sz w:val="22"/>
          <w:szCs w:val="22"/>
        </w:rPr>
        <w:t>Also attending:</w:t>
      </w:r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>Eric Jacobson</w:t>
      </w:r>
      <w:r w:rsidR="00690FFB" w:rsidRPr="009769CA">
        <w:rPr>
          <w:rFonts w:asciiTheme="minorHAnsi" w:hAnsiTheme="minorHAnsi" w:cstheme="minorHAnsi"/>
          <w:sz w:val="22"/>
          <w:szCs w:val="22"/>
        </w:rPr>
        <w:t>.</w:t>
      </w:r>
      <w:r w:rsidR="00824DA8">
        <w:rPr>
          <w:rFonts w:asciiTheme="minorHAnsi" w:hAnsiTheme="minorHAnsi" w:cstheme="minorHAnsi"/>
          <w:sz w:val="22"/>
          <w:szCs w:val="22"/>
        </w:rPr>
        <w:t xml:space="preserve"> </w:t>
      </w:r>
      <w:r w:rsidR="00040559" w:rsidRPr="00AC1639">
        <w:rPr>
          <w:rFonts w:asciiTheme="minorHAnsi" w:hAnsiTheme="minorHAnsi" w:cstheme="minorHAnsi"/>
          <w:sz w:val="22"/>
          <w:szCs w:val="22"/>
        </w:rPr>
        <w:t>Excused: Christopher Whitney</w:t>
      </w:r>
    </w:p>
    <w:p w14:paraId="687250CC" w14:textId="77777777" w:rsidR="00824DA8" w:rsidRPr="00975B72" w:rsidRDefault="00824DA8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6BCC112" w14:textId="2DC7EF33" w:rsidR="009B0CC8" w:rsidRPr="00975B72" w:rsidRDefault="00C446F4" w:rsidP="004304E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975B72">
        <w:rPr>
          <w:rFonts w:asciiTheme="minorHAnsi" w:hAnsiTheme="minorHAnsi" w:cstheme="minorHAnsi"/>
          <w:sz w:val="22"/>
          <w:szCs w:val="22"/>
        </w:rPr>
        <w:t xml:space="preserve"> – </w:t>
      </w:r>
      <w:r w:rsidR="00F42F54">
        <w:rPr>
          <w:rFonts w:asciiTheme="minorHAnsi" w:hAnsiTheme="minorHAnsi" w:cstheme="minorHAnsi"/>
          <w:sz w:val="22"/>
          <w:szCs w:val="22"/>
        </w:rPr>
        <w:t>Doug Brindley</w:t>
      </w:r>
    </w:p>
    <w:p w14:paraId="28E05E30" w14:textId="77777777" w:rsidR="00B3799A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670D7DD" w14:textId="50E174AC" w:rsidR="00C446F4" w:rsidRPr="00B3799A" w:rsidRDefault="009B0CC8" w:rsidP="000D04C5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3799A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B3799A">
        <w:rPr>
          <w:rFonts w:asciiTheme="minorHAnsi" w:hAnsiTheme="minorHAnsi" w:cstheme="minorHAnsi"/>
          <w:sz w:val="22"/>
          <w:szCs w:val="22"/>
        </w:rPr>
        <w:t>Doug</w:t>
      </w:r>
      <w:r w:rsidRPr="00B3799A">
        <w:rPr>
          <w:rFonts w:asciiTheme="minorHAnsi" w:hAnsiTheme="minorHAnsi" w:cstheme="minorHAnsi"/>
          <w:sz w:val="22"/>
          <w:szCs w:val="22"/>
        </w:rPr>
        <w:t xml:space="preserve"> at </w:t>
      </w:r>
      <w:r w:rsidR="0084257F" w:rsidRPr="00B3799A">
        <w:rPr>
          <w:rFonts w:asciiTheme="minorHAnsi" w:hAnsiTheme="minorHAnsi" w:cstheme="minorHAnsi"/>
          <w:sz w:val="22"/>
          <w:szCs w:val="22"/>
        </w:rPr>
        <w:t>5:</w:t>
      </w:r>
      <w:r w:rsidR="004E01C8" w:rsidRPr="00B3799A">
        <w:rPr>
          <w:rFonts w:asciiTheme="minorHAnsi" w:hAnsiTheme="minorHAnsi" w:cstheme="minorHAnsi"/>
          <w:sz w:val="22"/>
          <w:szCs w:val="22"/>
        </w:rPr>
        <w:t>3</w:t>
      </w:r>
      <w:r w:rsidR="00B93A0E">
        <w:rPr>
          <w:rFonts w:asciiTheme="minorHAnsi" w:hAnsiTheme="minorHAnsi" w:cstheme="minorHAnsi"/>
          <w:sz w:val="22"/>
          <w:szCs w:val="22"/>
        </w:rPr>
        <w:t>2</w:t>
      </w:r>
      <w:r w:rsidR="00FB28DC" w:rsidRPr="00B3799A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 </w:t>
      </w:r>
      <w:r w:rsidR="009769CA" w:rsidRPr="00B93A0E">
        <w:rPr>
          <w:rFonts w:asciiTheme="minorHAnsi" w:hAnsiTheme="minorHAnsi" w:cstheme="minorHAnsi"/>
          <w:sz w:val="22"/>
          <w:szCs w:val="22"/>
        </w:rPr>
        <w:t xml:space="preserve">Larry </w:t>
      </w:r>
      <w:r w:rsidR="00C446F4" w:rsidRPr="00B93A0E">
        <w:rPr>
          <w:rFonts w:asciiTheme="minorHAnsi" w:hAnsiTheme="minorHAnsi" w:cstheme="minorHAnsi"/>
          <w:sz w:val="22"/>
          <w:szCs w:val="22"/>
        </w:rPr>
        <w:t>t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o </w:t>
      </w:r>
      <w:r w:rsidR="00F72BF1" w:rsidRPr="00B3799A">
        <w:rPr>
          <w:rFonts w:asciiTheme="minorHAnsi" w:hAnsiTheme="minorHAnsi" w:cstheme="minorHAnsi"/>
          <w:sz w:val="22"/>
          <w:szCs w:val="22"/>
        </w:rPr>
        <w:t>a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the </w:t>
      </w:r>
      <w:r w:rsidR="00C446F4" w:rsidRPr="00B3799A">
        <w:rPr>
          <w:rFonts w:asciiTheme="minorHAnsi" w:hAnsiTheme="minorHAnsi" w:cstheme="minorHAnsi"/>
          <w:sz w:val="22"/>
          <w:szCs w:val="22"/>
        </w:rPr>
        <w:t>Minutes</w:t>
      </w:r>
      <w:r w:rsidR="00F72BF1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B3799A">
        <w:rPr>
          <w:rFonts w:asciiTheme="minorHAnsi" w:hAnsiTheme="minorHAnsi" w:cstheme="minorHAnsi"/>
          <w:sz w:val="22"/>
          <w:szCs w:val="22"/>
        </w:rPr>
        <w:t>of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the </w:t>
      </w:r>
      <w:r w:rsidR="00306405">
        <w:rPr>
          <w:rFonts w:asciiTheme="minorHAnsi" w:hAnsiTheme="minorHAnsi" w:cstheme="minorHAnsi"/>
          <w:sz w:val="22"/>
          <w:szCs w:val="22"/>
        </w:rPr>
        <w:t>January 20</w:t>
      </w:r>
      <w:r w:rsidR="00C446F4" w:rsidRPr="00B3799A">
        <w:rPr>
          <w:rFonts w:asciiTheme="minorHAnsi" w:hAnsiTheme="minorHAnsi" w:cstheme="minorHAnsi"/>
          <w:sz w:val="22"/>
          <w:szCs w:val="22"/>
        </w:rPr>
        <w:t>, 20</w:t>
      </w:r>
      <w:r w:rsidR="00F1024E" w:rsidRPr="00B3799A">
        <w:rPr>
          <w:rFonts w:asciiTheme="minorHAnsi" w:hAnsiTheme="minorHAnsi" w:cstheme="minorHAnsi"/>
          <w:sz w:val="22"/>
          <w:szCs w:val="22"/>
        </w:rPr>
        <w:t>2</w:t>
      </w:r>
      <w:r w:rsidR="00306405">
        <w:rPr>
          <w:rFonts w:asciiTheme="minorHAnsi" w:hAnsiTheme="minorHAnsi" w:cstheme="minorHAnsi"/>
          <w:sz w:val="22"/>
          <w:szCs w:val="22"/>
        </w:rPr>
        <w:t>1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 Meeting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B93A0E">
        <w:rPr>
          <w:rFonts w:asciiTheme="minorHAnsi" w:hAnsiTheme="minorHAnsi" w:cstheme="minorHAnsi"/>
          <w:sz w:val="22"/>
          <w:szCs w:val="22"/>
        </w:rPr>
        <w:t>Mi</w:t>
      </w:r>
      <w:r w:rsidR="00552BC8">
        <w:rPr>
          <w:rFonts w:asciiTheme="minorHAnsi" w:hAnsiTheme="minorHAnsi" w:cstheme="minorHAnsi"/>
          <w:sz w:val="22"/>
          <w:szCs w:val="22"/>
        </w:rPr>
        <w:t>ke</w:t>
      </w:r>
      <w:r w:rsidR="00974688" w:rsidRPr="00B3799A">
        <w:rPr>
          <w:rFonts w:asciiTheme="minorHAnsi" w:hAnsiTheme="minorHAnsi" w:cstheme="minorHAnsi"/>
          <w:sz w:val="22"/>
          <w:szCs w:val="22"/>
        </w:rPr>
        <w:t>.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21626D4" w14:textId="77777777" w:rsidR="00C446F4" w:rsidRPr="00975B72" w:rsidRDefault="00C446F4" w:rsidP="00C446F4">
      <w:pPr>
        <w:tabs>
          <w:tab w:val="left" w:pos="990"/>
          <w:tab w:val="left" w:pos="144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52CF1836" w14:textId="10DEFFB8" w:rsidR="007311D2" w:rsidRPr="000D04C5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975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– 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1457AEDB" w14:textId="02DBB292" w:rsidR="007311D2" w:rsidRDefault="007311D2" w:rsidP="007311D2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</w:p>
    <w:p w14:paraId="415E488E" w14:textId="0B1CF4D7" w:rsidR="007311D2" w:rsidRPr="007311D2" w:rsidRDefault="007311D2" w:rsidP="007311D2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</w:p>
    <w:p w14:paraId="09C2D92B" w14:textId="6D1265DC" w:rsidR="00341124" w:rsidRDefault="002762C5" w:rsidP="009F5C72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5DA9D6F" wp14:editId="07A7F7C8">
            <wp:extent cx="5545667" cy="5232833"/>
            <wp:effectExtent l="0" t="0" r="444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021" cy="52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6924" w14:textId="77777777" w:rsidR="002762C5" w:rsidRDefault="002762C5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540AA" w14:textId="673B4CC4" w:rsidR="00B832B5" w:rsidRDefault="00B832B5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B3799A">
        <w:rPr>
          <w:rFonts w:asciiTheme="minorHAnsi" w:hAnsiTheme="minorHAnsi" w:cstheme="minorHAnsi"/>
          <w:b/>
          <w:bCs/>
          <w:sz w:val="22"/>
          <w:szCs w:val="22"/>
        </w:rPr>
        <w:t xml:space="preserve">Financial Narrative Highlights </w:t>
      </w:r>
    </w:p>
    <w:p w14:paraId="32958783" w14:textId="5D188F29" w:rsidR="002762C5" w:rsidRPr="002762C5" w:rsidRDefault="002762C5" w:rsidP="002762C5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 January 2021, the Library continued to receive light early-stage fund drive contributions (the mailer was not received until late January/early February).</w:t>
      </w:r>
    </w:p>
    <w:p w14:paraId="1238FCD3" w14:textId="43F8F25D" w:rsidR="002762C5" w:rsidRPr="002762C5" w:rsidRDefault="002762C5" w:rsidP="002762C5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Receipts are well ahead of budget for the month, and expenses are well below budget. Part of the reason expenses </w:t>
      </w:r>
      <w:r w:rsidR="0078209A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below budget was that there no purchases for the collection booked during the month.</w:t>
      </w:r>
    </w:p>
    <w:p w14:paraId="1A810C81" w14:textId="67D93E98" w:rsidR="002762C5" w:rsidRPr="002762C5" w:rsidRDefault="002762C5" w:rsidP="002762C5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While there were no new contributions from the municipalities in January, the Library did receive $13,748 from the State. </w:t>
      </w:r>
    </w:p>
    <w:p w14:paraId="62DD9828" w14:textId="5EB3D9C7" w:rsidR="002762C5" w:rsidRPr="00FA5B47" w:rsidRDefault="00FA5B47" w:rsidP="002762C5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have been no new communications regarding the PPP loan from 2020.</w:t>
      </w:r>
    </w:p>
    <w:p w14:paraId="34B688ED" w14:textId="3F1E7C61" w:rsidR="00FA5B47" w:rsidRPr="00FA5B47" w:rsidRDefault="00FA5B47" w:rsidP="002762C5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cash position remains strong, providing overing eight months of coverage.</w:t>
      </w:r>
    </w:p>
    <w:p w14:paraId="0F96766C" w14:textId="6B97BADC" w:rsidR="00FA5B47" w:rsidRPr="002762C5" w:rsidRDefault="00FA5B47" w:rsidP="002762C5">
      <w:pPr>
        <w:pStyle w:val="ListParagraph"/>
        <w:numPr>
          <w:ilvl w:val="0"/>
          <w:numId w:val="46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762C5">
        <w:rPr>
          <w:rFonts w:asciiTheme="minorHAnsi" w:hAnsiTheme="minorHAnsi" w:cstheme="minorHAnsi"/>
          <w:sz w:val="22"/>
          <w:szCs w:val="22"/>
        </w:rPr>
        <w:t>The unrestricted endowment balance at the end of January was $1,236,047 and investment performance across all funds was essentially flat.</w:t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6CA984E5" w:rsidR="003B1F05" w:rsidRDefault="002B4F93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Finance Committee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5312A77F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13CE1564" w14:textId="77777777" w:rsidR="00306405" w:rsidRDefault="00306405" w:rsidP="0030640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DE9DED4" w14:textId="2509D0E1" w:rsidR="00306405" w:rsidRPr="00306405" w:rsidRDefault="00306405" w:rsidP="00306405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February 9, 2021, thanks to </w:t>
      </w:r>
      <w:r w:rsidR="0078209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ropping numbers of Covid-19 in our area, the Library building reopened for limited public access.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now open to the public from 12pm-5pm daily; 12pm-3pm Saturdays.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urbside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pick-up </w:t>
      </w: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>and home delivery service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continue for those who request it. Virtual programming is also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ongoing</w:t>
      </w:r>
      <w:r w:rsidRPr="00306405">
        <w:rPr>
          <w:rFonts w:asciiTheme="minorHAnsi" w:hAnsiTheme="minorHAnsi" w:cstheme="minorHAnsi"/>
          <w:color w:val="000000" w:themeColor="text1"/>
          <w:sz w:val="22"/>
          <w:szCs w:val="22"/>
        </w:rPr>
        <w:t>. The staff is following guidelines from the state and CDC for sanitizing the building and occupancy.</w:t>
      </w:r>
    </w:p>
    <w:p w14:paraId="3418F7EB" w14:textId="722AA495" w:rsidR="00306405" w:rsidRPr="005C4F7B" w:rsidRDefault="00306405" w:rsidP="00306405">
      <w:pPr>
        <w:pStyle w:val="ListParagraph"/>
        <w:numPr>
          <w:ilvl w:val="0"/>
          <w:numId w:val="3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4F7B">
        <w:rPr>
          <w:rFonts w:asciiTheme="minorHAnsi" w:hAnsiTheme="minorHAnsi" w:cstheme="minorHAnsi"/>
          <w:color w:val="000000"/>
          <w:sz w:val="22"/>
          <w:szCs w:val="22"/>
        </w:rPr>
        <w:t>The annual report is due the end o</w:t>
      </w:r>
      <w:r w:rsidR="00C16DD8" w:rsidRPr="005C4F7B">
        <w:rPr>
          <w:rFonts w:asciiTheme="minorHAnsi" w:hAnsiTheme="minorHAnsi" w:cstheme="minorHAnsi"/>
          <w:color w:val="000000"/>
          <w:sz w:val="22"/>
          <w:szCs w:val="22"/>
        </w:rPr>
        <w:t xml:space="preserve">f February. Connie </w:t>
      </w:r>
      <w:r w:rsidR="005C4F7B" w:rsidRPr="005C4F7B">
        <w:rPr>
          <w:rFonts w:asciiTheme="minorHAnsi" w:hAnsiTheme="minorHAnsi" w:cstheme="minorHAnsi"/>
          <w:color w:val="000000"/>
          <w:sz w:val="22"/>
          <w:szCs w:val="22"/>
        </w:rPr>
        <w:t>is still waiting on</w:t>
      </w:r>
      <w:r w:rsidR="00C16DD8" w:rsidRPr="005C4F7B">
        <w:rPr>
          <w:rFonts w:asciiTheme="minorHAnsi" w:hAnsiTheme="minorHAnsi" w:cstheme="minorHAnsi"/>
          <w:color w:val="000000"/>
          <w:sz w:val="22"/>
          <w:szCs w:val="22"/>
        </w:rPr>
        <w:t xml:space="preserve"> 2020 financial statements to complete the report</w:t>
      </w:r>
      <w:r w:rsidR="005C4F7B">
        <w:rPr>
          <w:rFonts w:asciiTheme="minorHAnsi" w:hAnsiTheme="minorHAnsi" w:cstheme="minorHAnsi"/>
          <w:color w:val="000000"/>
          <w:sz w:val="22"/>
          <w:szCs w:val="22"/>
        </w:rPr>
        <w:t xml:space="preserve"> and hopes to receive by the end of the week.</w:t>
      </w:r>
      <w:r w:rsidR="00C16DD8" w:rsidRPr="005C4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74FD3C" w14:textId="1633D27F" w:rsidR="00306405" w:rsidRPr="005C4F7B" w:rsidRDefault="00C16DD8" w:rsidP="00306405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C4F7B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306405" w:rsidRPr="005C4F7B">
        <w:rPr>
          <w:rFonts w:asciiTheme="minorHAnsi" w:hAnsiTheme="minorHAnsi" w:cstheme="minorHAnsi"/>
          <w:color w:val="000000"/>
          <w:sz w:val="22"/>
          <w:szCs w:val="22"/>
        </w:rPr>
        <w:t xml:space="preserve">onnie has </w:t>
      </w:r>
      <w:r w:rsidR="005C4F7B">
        <w:rPr>
          <w:rFonts w:asciiTheme="minorHAnsi" w:hAnsiTheme="minorHAnsi" w:cstheme="minorHAnsi"/>
          <w:color w:val="000000"/>
          <w:sz w:val="22"/>
          <w:szCs w:val="22"/>
        </w:rPr>
        <w:t xml:space="preserve">met </w:t>
      </w:r>
      <w:r w:rsidR="00306405" w:rsidRPr="005C4F7B">
        <w:rPr>
          <w:rFonts w:asciiTheme="minorHAnsi" w:hAnsiTheme="minorHAnsi" w:cstheme="minorHAnsi"/>
          <w:color w:val="000000"/>
          <w:sz w:val="22"/>
          <w:szCs w:val="22"/>
        </w:rPr>
        <w:t xml:space="preserve">with the head of IT </w:t>
      </w:r>
      <w:r w:rsidR="005C4F7B">
        <w:rPr>
          <w:rFonts w:asciiTheme="minorHAnsi" w:hAnsiTheme="minorHAnsi" w:cstheme="minorHAnsi"/>
          <w:color w:val="000000"/>
          <w:sz w:val="22"/>
          <w:szCs w:val="22"/>
        </w:rPr>
        <w:t>of the Bucks County Library System and filed</w:t>
      </w:r>
      <w:r w:rsidR="00552BC8">
        <w:rPr>
          <w:rFonts w:asciiTheme="minorHAnsi" w:hAnsiTheme="minorHAnsi" w:cstheme="minorHAnsi"/>
          <w:color w:val="000000"/>
          <w:sz w:val="22"/>
          <w:szCs w:val="22"/>
        </w:rPr>
        <w:t xml:space="preserve"> the application</w:t>
      </w:r>
      <w:r w:rsidR="005C4F7B">
        <w:rPr>
          <w:rFonts w:asciiTheme="minorHAnsi" w:hAnsiTheme="minorHAnsi" w:cstheme="minorHAnsi"/>
          <w:color w:val="000000"/>
          <w:sz w:val="22"/>
          <w:szCs w:val="22"/>
        </w:rPr>
        <w:t xml:space="preserve"> for e-rate</w:t>
      </w:r>
      <w:r w:rsidR="00552BC8">
        <w:rPr>
          <w:rFonts w:asciiTheme="minorHAnsi" w:hAnsiTheme="minorHAnsi" w:cstheme="minorHAnsi"/>
          <w:color w:val="000000"/>
          <w:sz w:val="22"/>
          <w:szCs w:val="22"/>
        </w:rPr>
        <w:t>, which is due at the end of the month</w:t>
      </w:r>
      <w:r w:rsidR="005C4F7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0133F6C" w14:textId="0ACDB54E" w:rsidR="00306405" w:rsidRPr="005C4F7B" w:rsidRDefault="00306405" w:rsidP="00306405">
      <w:pPr>
        <w:pStyle w:val="ListParagraph"/>
        <w:numPr>
          <w:ilvl w:val="0"/>
          <w:numId w:val="3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first-ever </w:t>
      </w: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Winter Reading Challenge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was </w:t>
      </w:r>
      <w:r w:rsidR="00C16DD8">
        <w:rPr>
          <w:rFonts w:asciiTheme="minorHAnsi" w:hAnsiTheme="minorHAnsi" w:cstheme="minorHAnsi"/>
          <w:color w:val="000000"/>
          <w:sz w:val="22"/>
          <w:szCs w:val="22"/>
        </w:rPr>
        <w:t xml:space="preserve">a success, attracting </w:t>
      </w:r>
      <w:r>
        <w:rPr>
          <w:rFonts w:asciiTheme="minorHAnsi" w:hAnsiTheme="minorHAnsi" w:cstheme="minorHAnsi"/>
          <w:color w:val="000000"/>
          <w:sz w:val="22"/>
          <w:szCs w:val="22"/>
        </w:rPr>
        <w:t>105 participants</w:t>
      </w: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. This number is significantly higher than the summer,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leading the staff to believe that patrons are </w:t>
      </w:r>
      <w:r w:rsidR="00362911">
        <w:rPr>
          <w:rFonts w:asciiTheme="minorHAnsi" w:hAnsiTheme="minorHAnsi" w:cstheme="minorHAnsi"/>
          <w:color w:val="000000"/>
          <w:sz w:val="22"/>
          <w:szCs w:val="22"/>
        </w:rPr>
        <w:t xml:space="preserve">acclimatizing to remote programming. </w:t>
      </w:r>
      <w:r w:rsidRPr="00306405">
        <w:rPr>
          <w:rFonts w:asciiTheme="minorHAnsi" w:hAnsiTheme="minorHAnsi" w:cstheme="minorHAnsi"/>
          <w:color w:val="000000"/>
          <w:sz w:val="22"/>
          <w:szCs w:val="22"/>
        </w:rPr>
        <w:t>Congratulations to Walker Brindley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 who won the grand prize of a Kindle Fire in a completely random drawing.</w:t>
      </w:r>
    </w:p>
    <w:p w14:paraId="10B12DA8" w14:textId="546430A5" w:rsidR="005C4F7B" w:rsidRPr="00306405" w:rsidRDefault="005C4F7B" w:rsidP="00306405">
      <w:pPr>
        <w:pStyle w:val="ListParagraph"/>
        <w:numPr>
          <w:ilvl w:val="0"/>
          <w:numId w:val="38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Connie praised the staff for creating so many virtual programs over the past year.</w:t>
      </w:r>
    </w:p>
    <w:p w14:paraId="1F1D6ADC" w14:textId="22F09CB2" w:rsidR="00306405" w:rsidRPr="00306405" w:rsidRDefault="00306405" w:rsidP="00306405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In honor of Black History Month, </w:t>
      </w:r>
      <w:r w:rsidR="00552BC8">
        <w:rPr>
          <w:rFonts w:asciiTheme="minorHAnsi" w:hAnsiTheme="minorHAnsi" w:cstheme="minorHAnsi"/>
          <w:color w:val="000000"/>
          <w:sz w:val="22"/>
          <w:szCs w:val="22"/>
        </w:rPr>
        <w:t>the Library is</w:t>
      </w: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 hosting a presentation from the Museum of the American Revolution entitled: </w:t>
      </w:r>
      <w:r w:rsidRPr="004C58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Same Principle Lives in Us: People of African Descent and the American Revolution</w:t>
      </w:r>
      <w:r w:rsidRPr="00306405">
        <w:rPr>
          <w:rFonts w:asciiTheme="minorHAnsi" w:hAnsiTheme="minorHAnsi" w:cstheme="minorHAnsi"/>
          <w:color w:val="000000"/>
          <w:sz w:val="22"/>
          <w:szCs w:val="22"/>
        </w:rPr>
        <w:t xml:space="preserve"> on Tuesday, February 23 at 7pm on Zoom.</w:t>
      </w:r>
    </w:p>
    <w:p w14:paraId="1CFB1509" w14:textId="03B80B18" w:rsidR="009769CA" w:rsidRDefault="00E822C3" w:rsidP="00FB37D6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0D04C5">
        <w:rPr>
          <w:rFonts w:asciiTheme="minorHAnsi" w:hAnsiTheme="minorHAnsi" w:cstheme="minorHAnsi"/>
          <w:b/>
          <w:bCs/>
          <w:sz w:val="22"/>
          <w:szCs w:val="22"/>
        </w:rPr>
        <w:t>PROPERTY</w:t>
      </w:r>
      <w:r w:rsidRPr="000D04C5">
        <w:rPr>
          <w:rFonts w:asciiTheme="minorHAnsi" w:hAnsiTheme="minorHAnsi" w:cstheme="minorHAnsi"/>
          <w:sz w:val="22"/>
          <w:szCs w:val="22"/>
        </w:rPr>
        <w:t xml:space="preserve"> –</w:t>
      </w:r>
      <w:r w:rsidR="00C446F4" w:rsidRPr="000D04C5">
        <w:rPr>
          <w:rFonts w:asciiTheme="minorHAnsi" w:hAnsiTheme="minorHAnsi" w:cstheme="minorHAnsi"/>
          <w:sz w:val="22"/>
          <w:szCs w:val="22"/>
        </w:rPr>
        <w:t xml:space="preserve"> Larry</w:t>
      </w:r>
      <w:r w:rsidRPr="000D04C5">
        <w:rPr>
          <w:rFonts w:asciiTheme="minorHAnsi" w:hAnsiTheme="minorHAnsi" w:cstheme="minorHAnsi"/>
          <w:sz w:val="22"/>
          <w:szCs w:val="22"/>
        </w:rPr>
        <w:t xml:space="preserve"> Davis</w:t>
      </w:r>
      <w:r w:rsidR="009769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50711" w14:textId="356B92ED" w:rsidR="00040559" w:rsidRDefault="00552BC8" w:rsidP="00040559">
      <w:pPr>
        <w:pStyle w:val="NormalWeb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has been no communication from HARB (Historical Architectural Review Board) </w:t>
      </w:r>
      <w:r w:rsidR="00040559">
        <w:rPr>
          <w:rFonts w:asciiTheme="minorHAnsi" w:hAnsiTheme="minorHAnsi" w:cstheme="minorHAnsi"/>
          <w:sz w:val="22"/>
          <w:szCs w:val="22"/>
        </w:rPr>
        <w:t xml:space="preserve">regarding the front door </w:t>
      </w:r>
      <w:r>
        <w:rPr>
          <w:rFonts w:asciiTheme="minorHAnsi" w:hAnsiTheme="minorHAnsi" w:cstheme="minorHAnsi"/>
          <w:sz w:val="22"/>
          <w:szCs w:val="22"/>
        </w:rPr>
        <w:t>replacement</w:t>
      </w:r>
      <w:r w:rsidR="00040559">
        <w:rPr>
          <w:rFonts w:asciiTheme="minorHAnsi" w:hAnsiTheme="minorHAnsi" w:cstheme="minorHAnsi"/>
          <w:sz w:val="22"/>
          <w:szCs w:val="22"/>
        </w:rPr>
        <w:t>.</w:t>
      </w:r>
    </w:p>
    <w:p w14:paraId="60184FF2" w14:textId="4F10A2FC" w:rsidR="007F74E4" w:rsidRDefault="007F74E4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636D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4636DE">
        <w:rPr>
          <w:rFonts w:asciiTheme="minorHAnsi" w:hAnsiTheme="minorHAnsi" w:cstheme="minorHAnsi"/>
          <w:sz w:val="22"/>
          <w:szCs w:val="22"/>
        </w:rPr>
        <w:t>–</w:t>
      </w:r>
      <w:r w:rsidR="00552BC8">
        <w:rPr>
          <w:rFonts w:asciiTheme="minorHAnsi" w:hAnsiTheme="minorHAnsi" w:cstheme="minorHAnsi"/>
          <w:sz w:val="22"/>
          <w:szCs w:val="22"/>
        </w:rPr>
        <w:t xml:space="preserve"> No report.</w:t>
      </w:r>
    </w:p>
    <w:p w14:paraId="69B6EC04" w14:textId="6FEAFF50" w:rsidR="00A01230" w:rsidRDefault="00A01230" w:rsidP="00A01230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9A20EE6" w14:textId="7AF3FEC5" w:rsidR="000038E6" w:rsidRDefault="00E822C3" w:rsidP="00877DB6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311D2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7311D2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7311D2">
        <w:rPr>
          <w:rFonts w:asciiTheme="minorHAnsi" w:hAnsiTheme="minorHAnsi" w:cstheme="minorHAnsi"/>
          <w:sz w:val="22"/>
          <w:szCs w:val="22"/>
        </w:rPr>
        <w:t>–</w:t>
      </w:r>
      <w:r w:rsidR="002B4F93" w:rsidRPr="007311D2">
        <w:rPr>
          <w:rFonts w:asciiTheme="minorHAnsi" w:hAnsiTheme="minorHAnsi" w:cstheme="minorHAnsi"/>
          <w:sz w:val="22"/>
          <w:szCs w:val="22"/>
        </w:rPr>
        <w:t xml:space="preserve"> </w:t>
      </w:r>
      <w:r w:rsidR="00B543D9" w:rsidRPr="007311D2">
        <w:rPr>
          <w:rFonts w:asciiTheme="minorHAnsi" w:hAnsiTheme="minorHAnsi" w:cstheme="minorHAnsi"/>
          <w:sz w:val="22"/>
          <w:szCs w:val="22"/>
        </w:rPr>
        <w:t>Julia Klossner</w:t>
      </w:r>
      <w:r w:rsidR="007F74E4" w:rsidRPr="007311D2">
        <w:rPr>
          <w:rFonts w:asciiTheme="minorHAnsi" w:hAnsiTheme="minorHAnsi" w:cstheme="minorHAnsi"/>
          <w:sz w:val="22"/>
          <w:szCs w:val="22"/>
        </w:rPr>
        <w:t xml:space="preserve">, Deidre Alderfer, Mike </w:t>
      </w:r>
      <w:r w:rsidR="00DA02E8">
        <w:rPr>
          <w:rFonts w:asciiTheme="minorHAnsi" w:hAnsiTheme="minorHAnsi" w:cstheme="minorHAnsi"/>
          <w:sz w:val="22"/>
          <w:szCs w:val="22"/>
        </w:rPr>
        <w:t>McKenna</w:t>
      </w:r>
    </w:p>
    <w:p w14:paraId="17347D5D" w14:textId="1FDB6476" w:rsidR="007311D2" w:rsidRDefault="007311D2" w:rsidP="007311D2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EA9B538" w14:textId="10F9A5BA" w:rsidR="009769CA" w:rsidRPr="00552BC8" w:rsidRDefault="00552BC8" w:rsidP="009769CA">
      <w:pPr>
        <w:pStyle w:val="ListParagraph"/>
        <w:numPr>
          <w:ilvl w:val="0"/>
          <w:numId w:val="36"/>
        </w:numPr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552BC8">
        <w:rPr>
          <w:rFonts w:asciiTheme="minorHAnsi" w:hAnsiTheme="minorHAnsi" w:cstheme="minorHAnsi"/>
          <w:sz w:val="22"/>
          <w:szCs w:val="22"/>
        </w:rPr>
        <w:t xml:space="preserve">The Development Committee continues to work with Connie on </w:t>
      </w:r>
      <w:r>
        <w:rPr>
          <w:rFonts w:asciiTheme="minorHAnsi" w:hAnsiTheme="minorHAnsi" w:cstheme="minorHAnsi"/>
          <w:sz w:val="22"/>
          <w:szCs w:val="22"/>
        </w:rPr>
        <w:t>the Library’s</w:t>
      </w:r>
      <w:r w:rsidRPr="00552BC8">
        <w:rPr>
          <w:rFonts w:asciiTheme="minorHAnsi" w:hAnsiTheme="minorHAnsi" w:cstheme="minorHAnsi"/>
          <w:sz w:val="22"/>
          <w:szCs w:val="22"/>
        </w:rPr>
        <w:t xml:space="preserve"> strategic plan, which is in its early stages. </w:t>
      </w:r>
    </w:p>
    <w:p w14:paraId="179235F9" w14:textId="30BEED35" w:rsidR="00095285" w:rsidRPr="00552BC8" w:rsidRDefault="00040559" w:rsidP="00F83E9B">
      <w:pPr>
        <w:pStyle w:val="ListParagraph"/>
        <w:numPr>
          <w:ilvl w:val="0"/>
          <w:numId w:val="36"/>
        </w:numPr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552BC8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="00552BC8">
        <w:rPr>
          <w:rFonts w:asciiTheme="minorHAnsi" w:hAnsiTheme="minorHAnsi" w:cstheme="minorHAnsi"/>
          <w:sz w:val="22"/>
          <w:szCs w:val="22"/>
        </w:rPr>
        <w:t xml:space="preserve"> Development Committee will meet with the Marketing Committee on March 4 to discuss joint efforts on the potential use of the</w:t>
      </w:r>
      <w:r w:rsidRPr="00552BC8">
        <w:rPr>
          <w:rFonts w:asciiTheme="minorHAnsi" w:hAnsiTheme="minorHAnsi" w:cstheme="minorHAnsi"/>
          <w:sz w:val="22"/>
          <w:szCs w:val="22"/>
        </w:rPr>
        <w:t xml:space="preserve"> </w:t>
      </w:r>
      <w:r w:rsidR="00824DA8" w:rsidRPr="00552BC8">
        <w:rPr>
          <w:rFonts w:asciiTheme="minorHAnsi" w:hAnsiTheme="minorHAnsi" w:cstheme="minorHAnsi"/>
          <w:sz w:val="22"/>
          <w:szCs w:val="22"/>
        </w:rPr>
        <w:t xml:space="preserve">book </w:t>
      </w:r>
      <w:r w:rsidR="009769CA" w:rsidRPr="00552BC8">
        <w:rPr>
          <w:rFonts w:asciiTheme="minorHAnsi" w:hAnsiTheme="minorHAnsi" w:cstheme="minorHAnsi"/>
          <w:i/>
          <w:iCs/>
          <w:sz w:val="22"/>
          <w:szCs w:val="22"/>
        </w:rPr>
        <w:t>Inspiring Library Stories</w:t>
      </w:r>
      <w:r w:rsidRPr="00552BC8">
        <w:rPr>
          <w:rFonts w:asciiTheme="minorHAnsi" w:hAnsiTheme="minorHAnsi" w:cstheme="minorHAnsi"/>
          <w:sz w:val="22"/>
          <w:szCs w:val="22"/>
        </w:rPr>
        <w:t>.</w:t>
      </w:r>
      <w:r w:rsidR="00824DA8" w:rsidRPr="00552BC8">
        <w:rPr>
          <w:rFonts w:asciiTheme="minorHAnsi" w:hAnsiTheme="minorHAnsi" w:cstheme="minorHAnsi"/>
          <w:sz w:val="22"/>
          <w:szCs w:val="22"/>
        </w:rPr>
        <w:t xml:space="preserve"> </w:t>
      </w:r>
      <w:r w:rsidR="009769CA" w:rsidRPr="00552B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2A96F" w14:textId="77777777" w:rsidR="00824DA8" w:rsidRPr="00824DA8" w:rsidRDefault="00824DA8" w:rsidP="00824DA8">
      <w:pPr>
        <w:pStyle w:val="ListParagraph"/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14:paraId="0A6F0714" w14:textId="4CD2D529" w:rsidR="00C446F4" w:rsidRPr="007F74E4" w:rsidRDefault="00E822C3" w:rsidP="007F74E4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F74E4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="00C446F4" w:rsidRPr="007F74E4">
        <w:rPr>
          <w:rFonts w:asciiTheme="minorHAnsi" w:hAnsiTheme="minorHAnsi" w:cstheme="minorHAnsi"/>
          <w:sz w:val="22"/>
          <w:szCs w:val="22"/>
        </w:rPr>
        <w:t>– Liz</w:t>
      </w:r>
      <w:r w:rsidRPr="007F74E4">
        <w:rPr>
          <w:rFonts w:asciiTheme="minorHAnsi" w:hAnsiTheme="minorHAnsi" w:cstheme="minorHAnsi"/>
          <w:sz w:val="22"/>
          <w:szCs w:val="22"/>
        </w:rPr>
        <w:t xml:space="preserve"> Jordan</w:t>
      </w:r>
    </w:p>
    <w:p w14:paraId="51412FC7" w14:textId="30E793E9" w:rsidR="007F74E4" w:rsidRDefault="007F74E4" w:rsidP="007F74E4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789AF" w14:textId="452E0530" w:rsidR="00F60BE5" w:rsidRPr="00F60BE5" w:rsidRDefault="00F60BE5" w:rsidP="00F60BE5">
      <w:pPr>
        <w:numPr>
          <w:ilvl w:val="0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 xml:space="preserve">NOFA </w:t>
      </w:r>
      <w:r w:rsidR="004C5878">
        <w:rPr>
          <w:rFonts w:ascii="Calibri" w:eastAsia="Times New Roman" w:hAnsi="Calibri" w:cs="Calibri"/>
          <w:color w:val="000000"/>
          <w:sz w:val="22"/>
          <w:szCs w:val="22"/>
        </w:rPr>
        <w:t xml:space="preserve">20 </w:t>
      </w:r>
      <w:r w:rsidRPr="00F60BE5">
        <w:rPr>
          <w:rFonts w:ascii="Calibri" w:eastAsia="Times New Roman" w:hAnsi="Calibri" w:cs="Calibri"/>
          <w:color w:val="000000"/>
          <w:sz w:val="22"/>
          <w:szCs w:val="22"/>
        </w:rPr>
        <w:t>(November Operating Fund Appeal) delivered between January 28-February 4.</w:t>
      </w:r>
    </w:p>
    <w:p w14:paraId="0339F33E" w14:textId="77777777" w:rsidR="00F60BE5" w:rsidRPr="00F60BE5" w:rsidRDefault="00F60BE5" w:rsidP="00F60BE5">
      <w:pPr>
        <w:numPr>
          <w:ilvl w:val="1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>NOFA 20 Pre-Mailer Arrival: 107 donors gave $21,287.50</w:t>
      </w:r>
    </w:p>
    <w:p w14:paraId="61353DF4" w14:textId="77777777" w:rsidR="00F60BE5" w:rsidRPr="00F60BE5" w:rsidRDefault="00F60BE5" w:rsidP="00F60BE5">
      <w:pPr>
        <w:numPr>
          <w:ilvl w:val="1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>NOFA 20 Post-Mailer Arrival: 70 donors gave $5,873.50</w:t>
      </w:r>
    </w:p>
    <w:p w14:paraId="5296AED4" w14:textId="3115948E" w:rsidR="00F60BE5" w:rsidRDefault="00F60BE5" w:rsidP="00F60BE5">
      <w:pPr>
        <w:numPr>
          <w:ilvl w:val="1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>Total NOFA 20 20 so far: $27,161.00. We are about $2,500 away from NOFA 19 total.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Notably, there are 30 new donors (eight from the voter list).</w:t>
      </w:r>
    </w:p>
    <w:p w14:paraId="23F0D252" w14:textId="593186BA" w:rsidR="00F60BE5" w:rsidRPr="00F60BE5" w:rsidRDefault="00F60BE5" w:rsidP="00F60BE5">
      <w:pPr>
        <w:numPr>
          <w:ilvl w:val="1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Thanks to Eric for providing detailed and informative reports on fundraising. </w:t>
      </w:r>
    </w:p>
    <w:p w14:paraId="068C99D7" w14:textId="7CEEE96E" w:rsidR="00F60BE5" w:rsidRPr="00F60BE5" w:rsidRDefault="00F60BE5" w:rsidP="00F60BE5">
      <w:pPr>
        <w:numPr>
          <w:ilvl w:val="1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 xml:space="preserve">One more “thank you” email and social post will be planned as donations wind down </w:t>
      </w:r>
      <w:r w:rsidR="00552BC8">
        <w:rPr>
          <w:rFonts w:ascii="Calibri" w:eastAsia="Times New Roman" w:hAnsi="Calibri" w:cs="Calibri"/>
          <w:color w:val="000000"/>
          <w:sz w:val="22"/>
          <w:szCs w:val="22"/>
        </w:rPr>
        <w:t>in early March.</w:t>
      </w:r>
    </w:p>
    <w:p w14:paraId="5AF68B85" w14:textId="06B9B381" w:rsidR="00F60BE5" w:rsidRPr="00F60BE5" w:rsidRDefault="00F60BE5" w:rsidP="00F60BE5">
      <w:pPr>
        <w:numPr>
          <w:ilvl w:val="0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 xml:space="preserve">Timing of SOFA (Spring Operating Appeal) will most likely be mid- to late May. The theme will play off the “Inspiring Library Stories” book that many </w:t>
      </w:r>
      <w:r w:rsidR="00552BC8">
        <w:rPr>
          <w:rFonts w:ascii="Calibri" w:eastAsia="Times New Roman" w:hAnsi="Calibri" w:cs="Calibri"/>
          <w:color w:val="000000"/>
          <w:sz w:val="22"/>
          <w:szCs w:val="22"/>
        </w:rPr>
        <w:t>Board members</w:t>
      </w:r>
      <w:r w:rsidRPr="00F60BE5">
        <w:rPr>
          <w:rFonts w:ascii="Calibri" w:eastAsia="Times New Roman" w:hAnsi="Calibri" w:cs="Calibri"/>
          <w:color w:val="000000"/>
          <w:sz w:val="22"/>
          <w:szCs w:val="22"/>
        </w:rPr>
        <w:t xml:space="preserve"> are reading. Liz and Connie have spoken about finding our own inspiring stories from the staff.</w:t>
      </w:r>
    </w:p>
    <w:p w14:paraId="3F5352EB" w14:textId="3FCA7980" w:rsidR="00F60BE5" w:rsidRPr="00F60BE5" w:rsidRDefault="00F60BE5" w:rsidP="00F60BE5">
      <w:pPr>
        <w:numPr>
          <w:ilvl w:val="0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 xml:space="preserve">Liz and Julia are planning a joint Marketing/Development meeting </w:t>
      </w:r>
      <w:r w:rsidR="002762C5">
        <w:rPr>
          <w:rFonts w:ascii="Calibri" w:eastAsia="Times New Roman" w:hAnsi="Calibri" w:cs="Calibri"/>
          <w:color w:val="000000"/>
          <w:sz w:val="22"/>
          <w:szCs w:val="22"/>
        </w:rPr>
        <w:t>on March 4</w:t>
      </w:r>
      <w:r w:rsidR="002762C5" w:rsidRPr="002762C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="002762C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AA0E6E5" w14:textId="6A681DD7" w:rsidR="00F60BE5" w:rsidRPr="00F60BE5" w:rsidRDefault="00F60BE5" w:rsidP="00F60BE5">
      <w:pPr>
        <w:numPr>
          <w:ilvl w:val="0"/>
          <w:numId w:val="3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60BE5">
        <w:rPr>
          <w:rFonts w:ascii="Calibri" w:eastAsia="Times New Roman" w:hAnsi="Calibri" w:cs="Calibri"/>
          <w:color w:val="000000"/>
          <w:sz w:val="22"/>
          <w:szCs w:val="22"/>
        </w:rPr>
        <w:t>Liz attended her first meeting of the Bucks County Non-Profit Group on February 12 via Zoom. Topics: how to invest non-profit funds, reporting on restricted funds, applying for 2</w:t>
      </w:r>
      <w:r w:rsidRPr="00F60BE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nd</w:t>
      </w:r>
      <w:r w:rsidRPr="00F60BE5">
        <w:rPr>
          <w:rFonts w:ascii="Calibri" w:eastAsia="Times New Roman" w:hAnsi="Calibri" w:cs="Calibri"/>
          <w:color w:val="000000"/>
          <w:sz w:val="22"/>
          <w:szCs w:val="22"/>
        </w:rPr>
        <w:t xml:space="preserve"> PPP and the importance of follow-up to major donors from Board members. The “drive-by raffle basket” event </w:t>
      </w:r>
      <w:r w:rsidR="00552BC8">
        <w:rPr>
          <w:rFonts w:ascii="Calibri" w:eastAsia="Times New Roman" w:hAnsi="Calibri" w:cs="Calibri"/>
          <w:color w:val="000000"/>
          <w:sz w:val="22"/>
          <w:szCs w:val="22"/>
        </w:rPr>
        <w:t xml:space="preserve">idea </w:t>
      </w:r>
      <w:r w:rsidRPr="00F60BE5">
        <w:rPr>
          <w:rFonts w:ascii="Calibri" w:eastAsia="Times New Roman" w:hAnsi="Calibri" w:cs="Calibri"/>
          <w:color w:val="000000"/>
          <w:sz w:val="22"/>
          <w:szCs w:val="22"/>
        </w:rPr>
        <w:t>was shared with Kris Reilly of FOL.</w:t>
      </w:r>
    </w:p>
    <w:p w14:paraId="2AAE9B80" w14:textId="06F8E0A5" w:rsidR="00C446F4" w:rsidRPr="00BD4D08" w:rsidRDefault="00C446F4" w:rsidP="00974688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7D421113" w14:textId="76CD62FD" w:rsidR="009769CA" w:rsidRPr="009769CA" w:rsidRDefault="00A74AA6" w:rsidP="009769CA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69CA">
        <w:rPr>
          <w:rFonts w:asciiTheme="minorHAnsi" w:hAnsiTheme="minorHAnsi" w:cstheme="minorHAnsi"/>
          <w:b/>
          <w:bCs/>
          <w:sz w:val="22"/>
          <w:szCs w:val="22"/>
        </w:rPr>
        <w:t>FRIENDS REPORT</w:t>
      </w:r>
      <w:r w:rsidR="00960038" w:rsidRPr="0097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038" w:rsidRPr="009769CA">
        <w:rPr>
          <w:rFonts w:asciiTheme="minorHAnsi" w:hAnsiTheme="minorHAnsi" w:cstheme="minorHAnsi"/>
          <w:sz w:val="22"/>
          <w:szCs w:val="22"/>
        </w:rPr>
        <w:t xml:space="preserve">– </w:t>
      </w:r>
      <w:r w:rsidR="00040559">
        <w:rPr>
          <w:rFonts w:asciiTheme="minorHAnsi" w:hAnsiTheme="minorHAnsi" w:cstheme="minorHAnsi"/>
          <w:sz w:val="22"/>
          <w:szCs w:val="22"/>
        </w:rPr>
        <w:t>No report.</w:t>
      </w:r>
    </w:p>
    <w:p w14:paraId="5692EE4B" w14:textId="77777777" w:rsidR="009D2ACD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5DF3889D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2E259918" w14:textId="77777777" w:rsidR="009769CA" w:rsidRDefault="009769CA" w:rsidP="000D04C5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2CCC952" w14:textId="46A95CE6" w:rsidR="000D04C5" w:rsidRDefault="00C16DD8" w:rsidP="00FD144A">
      <w:pPr>
        <w:pStyle w:val="ListParagraph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</w:t>
      </w:r>
      <w:r w:rsidR="00BB0F88">
        <w:rPr>
          <w:rFonts w:asciiTheme="minorHAnsi" w:hAnsiTheme="minorHAnsi" w:cstheme="minorHAnsi"/>
          <w:sz w:val="22"/>
          <w:szCs w:val="22"/>
        </w:rPr>
        <w:t>discussed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0F88">
        <w:rPr>
          <w:rFonts w:asciiTheme="minorHAnsi" w:hAnsiTheme="minorHAnsi" w:cstheme="minorHAnsi"/>
          <w:sz w:val="22"/>
          <w:szCs w:val="22"/>
        </w:rPr>
        <w:t xml:space="preserve">outcomes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B0F88">
        <w:rPr>
          <w:rFonts w:asciiTheme="minorHAnsi" w:hAnsiTheme="minorHAnsi" w:cstheme="minorHAnsi"/>
          <w:sz w:val="22"/>
          <w:szCs w:val="22"/>
        </w:rPr>
        <w:t>February 16</w:t>
      </w:r>
      <w:r w:rsidR="00BB0F88" w:rsidRPr="00BB0F8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0F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Solebury Supervisor </w:t>
      </w:r>
      <w:r w:rsidR="00BB0F88">
        <w:rPr>
          <w:rFonts w:asciiTheme="minorHAnsi" w:hAnsiTheme="minorHAnsi" w:cstheme="minorHAnsi"/>
          <w:sz w:val="22"/>
          <w:szCs w:val="22"/>
        </w:rPr>
        <w:t>work session</w:t>
      </w:r>
      <w:r>
        <w:rPr>
          <w:rFonts w:asciiTheme="minorHAnsi" w:hAnsiTheme="minorHAnsi" w:cstheme="minorHAnsi"/>
          <w:sz w:val="22"/>
          <w:szCs w:val="22"/>
        </w:rPr>
        <w:t>.</w:t>
      </w:r>
      <w:r w:rsidR="009769CA">
        <w:rPr>
          <w:rFonts w:asciiTheme="minorHAnsi" w:hAnsiTheme="minorHAnsi" w:cstheme="minorHAnsi"/>
          <w:sz w:val="22"/>
          <w:szCs w:val="22"/>
        </w:rPr>
        <w:t xml:space="preserve"> </w:t>
      </w:r>
      <w:r w:rsidR="00BB0F88">
        <w:rPr>
          <w:rFonts w:asciiTheme="minorHAnsi" w:hAnsiTheme="minorHAnsi" w:cstheme="minorHAnsi"/>
          <w:sz w:val="22"/>
          <w:szCs w:val="22"/>
        </w:rPr>
        <w:t xml:space="preserve">Next steps: (1) develop a service agreement with Solebury Township that sets out what the Library does (hours, staffing, services, etc.) and (2) work with Supervisors Robert McEwan and Kevin Morrissey on defining </w:t>
      </w:r>
      <w:r w:rsidR="003D0283">
        <w:rPr>
          <w:rFonts w:asciiTheme="minorHAnsi" w:hAnsiTheme="minorHAnsi" w:cstheme="minorHAnsi"/>
          <w:sz w:val="22"/>
          <w:szCs w:val="22"/>
        </w:rPr>
        <w:t>a process for naming Solebury Township’s representative Board members in the future.</w:t>
      </w:r>
      <w:r w:rsidR="00552BC8">
        <w:rPr>
          <w:rFonts w:asciiTheme="minorHAnsi" w:hAnsiTheme="minorHAnsi" w:cstheme="minorHAnsi"/>
          <w:sz w:val="22"/>
          <w:szCs w:val="22"/>
        </w:rPr>
        <w:t xml:space="preserve"> </w:t>
      </w:r>
      <w:r w:rsidR="00BB0F88">
        <w:rPr>
          <w:rFonts w:asciiTheme="minorHAnsi" w:hAnsiTheme="minorHAnsi" w:cstheme="minorHAnsi"/>
          <w:sz w:val="22"/>
          <w:szCs w:val="22"/>
        </w:rPr>
        <w:t xml:space="preserve">Christopher will be asked to work on this initiative. </w:t>
      </w:r>
      <w:r w:rsidR="00552BC8">
        <w:rPr>
          <w:rFonts w:asciiTheme="minorHAnsi" w:hAnsiTheme="minorHAnsi" w:cstheme="minorHAnsi"/>
          <w:sz w:val="22"/>
          <w:szCs w:val="22"/>
        </w:rPr>
        <w:t>Doug will contact New Hope Borough Council to invite them to join in the process.</w:t>
      </w:r>
    </w:p>
    <w:p w14:paraId="03EF5CBB" w14:textId="77777777" w:rsidR="009769CA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34890F5" w14:textId="07782C52" w:rsidR="00F42F54" w:rsidRPr="00AB4E51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E4718">
        <w:rPr>
          <w:rFonts w:asciiTheme="minorHAnsi" w:hAnsiTheme="minorHAnsi" w:cstheme="minorHAnsi"/>
          <w:sz w:val="22"/>
          <w:szCs w:val="22"/>
        </w:rPr>
        <w:t>Larry made the motion to adjourn the meeting at 6:2</w:t>
      </w:r>
      <w:r w:rsidR="004E4718" w:rsidRPr="004E4718">
        <w:rPr>
          <w:rFonts w:asciiTheme="minorHAnsi" w:hAnsiTheme="minorHAnsi" w:cstheme="minorHAnsi"/>
          <w:sz w:val="22"/>
          <w:szCs w:val="22"/>
        </w:rPr>
        <w:t>4</w:t>
      </w:r>
      <w:r w:rsidRPr="004E4718">
        <w:rPr>
          <w:rFonts w:asciiTheme="minorHAnsi" w:hAnsiTheme="minorHAnsi" w:cstheme="minorHAnsi"/>
          <w:sz w:val="22"/>
          <w:szCs w:val="22"/>
        </w:rPr>
        <w:t xml:space="preserve"> and </w:t>
      </w:r>
      <w:r w:rsidR="004E4718" w:rsidRPr="004E4718">
        <w:rPr>
          <w:rFonts w:asciiTheme="minorHAnsi" w:hAnsiTheme="minorHAnsi" w:cstheme="minorHAnsi"/>
          <w:sz w:val="22"/>
          <w:szCs w:val="22"/>
        </w:rPr>
        <w:t>Liz</w:t>
      </w:r>
      <w:r w:rsidRPr="004E4718">
        <w:rPr>
          <w:rFonts w:asciiTheme="minorHAnsi" w:hAnsiTheme="minorHAnsi" w:cstheme="minorHAnsi"/>
          <w:sz w:val="22"/>
          <w:szCs w:val="22"/>
        </w:rPr>
        <w:t xml:space="preserve"> seconded. </w:t>
      </w:r>
      <w:r w:rsidRPr="004E4718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Pr="004E4718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2D399EFE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6B55E274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C16DD8">
        <w:rPr>
          <w:rFonts w:asciiTheme="minorHAnsi" w:hAnsiTheme="minorHAnsi" w:cstheme="minorHAnsi"/>
          <w:sz w:val="22"/>
          <w:szCs w:val="22"/>
        </w:rPr>
        <w:t>March 17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6A8616" w14:textId="77777777" w:rsidR="00C16DD8" w:rsidRDefault="00C16DD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2534FCA" w14:textId="55AFB2C8" w:rsidR="0088389A" w:rsidRDefault="0088389A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1FBAC2A5" w14:textId="5CB80A5B" w:rsidR="000D04C5" w:rsidRDefault="000D04C5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E42B31" w14:textId="436DBAD7" w:rsidR="00DD3D48" w:rsidRDefault="000D04C5" w:rsidP="00F42F54">
      <w:pPr>
        <w:shd w:val="clear" w:color="auto" w:fill="FFFFFF"/>
        <w:ind w:left="360"/>
        <w:rPr>
          <w:rFonts w:asciiTheme="minorHAnsi" w:eastAsia="Times New Roman" w:hAnsiTheme="minorHAnsi" w:cs="Arial"/>
          <w:b/>
          <w:bCs/>
          <w:sz w:val="22"/>
          <w:szCs w:val="22"/>
        </w:rPr>
        <w:sectPr w:rsidR="00DD3D48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04C5">
        <w:rPr>
          <w:noProof/>
        </w:rPr>
        <w:t xml:space="preserve"> </w:t>
      </w:r>
      <w:r w:rsidR="00C16DD8">
        <w:rPr>
          <w:rFonts w:asciiTheme="minorHAnsi" w:eastAsia="Times New Roman" w:hAnsiTheme="minorHAnsi" w:cs="Arial"/>
          <w:b/>
          <w:bCs/>
          <w:noProof/>
          <w:sz w:val="22"/>
          <w:szCs w:val="22"/>
        </w:rPr>
        <w:drawing>
          <wp:inline distT="0" distB="0" distL="0" distR="0" wp14:anchorId="63A5ACDC" wp14:editId="7BE3BA96">
            <wp:extent cx="6551646" cy="4326466"/>
            <wp:effectExtent l="0" t="0" r="1905" b="4445"/>
            <wp:docPr id="2" name="Picture 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242" cy="43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E1B3" w14:textId="77777777" w:rsidR="00EC5CEF" w:rsidRDefault="00EC5CEF" w:rsidP="00690FFB">
      <w:pPr>
        <w:shd w:val="clear" w:color="auto" w:fill="FFFFFF"/>
        <w:ind w:left="900"/>
        <w:rPr>
          <w:rFonts w:asciiTheme="minorHAnsi" w:hAnsiTheme="minorHAnsi" w:cstheme="minorHAnsi"/>
          <w:noProof/>
          <w:sz w:val="22"/>
          <w:szCs w:val="22"/>
        </w:rPr>
      </w:pPr>
    </w:p>
    <w:p w14:paraId="33A9BB36" w14:textId="719B5D93" w:rsidR="00E35099" w:rsidRDefault="00C16DD8" w:rsidP="00690FFB">
      <w:pPr>
        <w:shd w:val="clear" w:color="auto" w:fill="FFFFFF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DBE18F" wp14:editId="3EA0A293">
            <wp:extent cx="5993729" cy="4633407"/>
            <wp:effectExtent l="0" t="0" r="1270" b="254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17" cy="46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D087" w14:textId="0013CA28" w:rsidR="00EC5CEF" w:rsidRDefault="00EC5CEF" w:rsidP="00EC5CEF">
      <w:pPr>
        <w:rPr>
          <w:rFonts w:asciiTheme="minorHAnsi" w:hAnsiTheme="minorHAnsi" w:cstheme="minorHAnsi"/>
          <w:sz w:val="22"/>
          <w:szCs w:val="22"/>
        </w:rPr>
      </w:pPr>
    </w:p>
    <w:p w14:paraId="123F0D0B" w14:textId="230A5245" w:rsid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02ED36" w14:textId="31531792" w:rsidR="00EC5CEF" w:rsidRP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BBC058B" wp14:editId="4D31598C">
            <wp:extent cx="8229600" cy="3418840"/>
            <wp:effectExtent l="0" t="0" r="0" b="0"/>
            <wp:docPr id="8" name="Picture 8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, Exce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EF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E9C5" w14:textId="77777777" w:rsidR="008D0C59" w:rsidRDefault="008D0C59" w:rsidP="004A56C5">
      <w:r>
        <w:separator/>
      </w:r>
    </w:p>
  </w:endnote>
  <w:endnote w:type="continuationSeparator" w:id="0">
    <w:p w14:paraId="35AACBE1" w14:textId="77777777" w:rsidR="008D0C59" w:rsidRDefault="008D0C59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C0A4" w14:textId="77777777" w:rsidR="008D0C59" w:rsidRDefault="008D0C59" w:rsidP="004A56C5">
      <w:r>
        <w:separator/>
      </w:r>
    </w:p>
  </w:footnote>
  <w:footnote w:type="continuationSeparator" w:id="0">
    <w:p w14:paraId="66B17D2B" w14:textId="77777777" w:rsidR="008D0C59" w:rsidRDefault="008D0C59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66B"/>
    <w:multiLevelType w:val="hybridMultilevel"/>
    <w:tmpl w:val="8988CD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2B03F38"/>
    <w:multiLevelType w:val="multilevel"/>
    <w:tmpl w:val="F11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E3AEB"/>
    <w:multiLevelType w:val="multilevel"/>
    <w:tmpl w:val="082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2C3570"/>
    <w:multiLevelType w:val="hybridMultilevel"/>
    <w:tmpl w:val="861A0502"/>
    <w:lvl w:ilvl="0" w:tplc="F70418D2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D2EFF"/>
    <w:multiLevelType w:val="hybridMultilevel"/>
    <w:tmpl w:val="FD904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B0160"/>
    <w:multiLevelType w:val="hybridMultilevel"/>
    <w:tmpl w:val="E15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4C5"/>
    <w:multiLevelType w:val="hybridMultilevel"/>
    <w:tmpl w:val="6158D4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57E46C3"/>
    <w:multiLevelType w:val="hybridMultilevel"/>
    <w:tmpl w:val="B4546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F06CF"/>
    <w:multiLevelType w:val="hybridMultilevel"/>
    <w:tmpl w:val="E06048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9F75723"/>
    <w:multiLevelType w:val="multilevel"/>
    <w:tmpl w:val="3A369E2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04268"/>
    <w:multiLevelType w:val="multilevel"/>
    <w:tmpl w:val="919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926"/>
    <w:multiLevelType w:val="hybridMultilevel"/>
    <w:tmpl w:val="A88A616A"/>
    <w:lvl w:ilvl="0" w:tplc="11368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18AEC3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508E"/>
    <w:multiLevelType w:val="hybridMultilevel"/>
    <w:tmpl w:val="E26C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66675"/>
    <w:multiLevelType w:val="hybridMultilevel"/>
    <w:tmpl w:val="D0526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E47DAC"/>
    <w:multiLevelType w:val="hybridMultilevel"/>
    <w:tmpl w:val="2756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4076D"/>
    <w:multiLevelType w:val="hybridMultilevel"/>
    <w:tmpl w:val="033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1D26"/>
    <w:multiLevelType w:val="hybridMultilevel"/>
    <w:tmpl w:val="F76EB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AB3365"/>
    <w:multiLevelType w:val="hybridMultilevel"/>
    <w:tmpl w:val="D3CA6A4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1C62E8C"/>
    <w:multiLevelType w:val="hybridMultilevel"/>
    <w:tmpl w:val="D436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40462B"/>
    <w:multiLevelType w:val="hybridMultilevel"/>
    <w:tmpl w:val="56E4DD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992171"/>
    <w:multiLevelType w:val="hybridMultilevel"/>
    <w:tmpl w:val="5BBC8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EB3C67"/>
    <w:multiLevelType w:val="hybridMultilevel"/>
    <w:tmpl w:val="F3C8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EEE6FEA"/>
    <w:multiLevelType w:val="hybridMultilevel"/>
    <w:tmpl w:val="4752912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03B574D"/>
    <w:multiLevelType w:val="hybridMultilevel"/>
    <w:tmpl w:val="D2D2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394D99"/>
    <w:multiLevelType w:val="hybridMultilevel"/>
    <w:tmpl w:val="46F466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65434FF"/>
    <w:multiLevelType w:val="hybridMultilevel"/>
    <w:tmpl w:val="B1A82A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74307D4"/>
    <w:multiLevelType w:val="hybridMultilevel"/>
    <w:tmpl w:val="06E00C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8342EDA"/>
    <w:multiLevelType w:val="hybridMultilevel"/>
    <w:tmpl w:val="1F5464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B4144A6"/>
    <w:multiLevelType w:val="hybridMultilevel"/>
    <w:tmpl w:val="966643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6A71A06"/>
    <w:multiLevelType w:val="hybridMultilevel"/>
    <w:tmpl w:val="3364E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C54DBC"/>
    <w:multiLevelType w:val="hybridMultilevel"/>
    <w:tmpl w:val="F43AE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5D8637F1"/>
    <w:multiLevelType w:val="multilevel"/>
    <w:tmpl w:val="A69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131980"/>
    <w:multiLevelType w:val="hybridMultilevel"/>
    <w:tmpl w:val="EB387F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582D91"/>
    <w:multiLevelType w:val="hybridMultilevel"/>
    <w:tmpl w:val="8A461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A04FF9"/>
    <w:multiLevelType w:val="hybridMultilevel"/>
    <w:tmpl w:val="88E42E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921E62"/>
    <w:multiLevelType w:val="hybridMultilevel"/>
    <w:tmpl w:val="9AB0FD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4167140"/>
    <w:multiLevelType w:val="hybridMultilevel"/>
    <w:tmpl w:val="C828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C6316"/>
    <w:multiLevelType w:val="hybridMultilevel"/>
    <w:tmpl w:val="2B1676A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BA8558C"/>
    <w:multiLevelType w:val="hybridMultilevel"/>
    <w:tmpl w:val="861A0502"/>
    <w:lvl w:ilvl="0" w:tplc="F70418D2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1E01FD"/>
    <w:multiLevelType w:val="hybridMultilevel"/>
    <w:tmpl w:val="E960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B03E4"/>
    <w:multiLevelType w:val="hybridMultilevel"/>
    <w:tmpl w:val="078CD2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F105E54"/>
    <w:multiLevelType w:val="hybridMultilevel"/>
    <w:tmpl w:val="08BC9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D13BF5"/>
    <w:multiLevelType w:val="hybridMultilevel"/>
    <w:tmpl w:val="BCA8E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3"/>
  </w:num>
  <w:num w:numId="4">
    <w:abstractNumId w:val="33"/>
  </w:num>
  <w:num w:numId="5">
    <w:abstractNumId w:val="40"/>
  </w:num>
  <w:num w:numId="6">
    <w:abstractNumId w:val="24"/>
  </w:num>
  <w:num w:numId="7">
    <w:abstractNumId w:val="21"/>
  </w:num>
  <w:num w:numId="8">
    <w:abstractNumId w:val="43"/>
  </w:num>
  <w:num w:numId="9">
    <w:abstractNumId w:val="20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27"/>
  </w:num>
  <w:num w:numId="14">
    <w:abstractNumId w:val="19"/>
  </w:num>
  <w:num w:numId="15">
    <w:abstractNumId w:val="9"/>
  </w:num>
  <w:num w:numId="16">
    <w:abstractNumId w:val="39"/>
  </w:num>
  <w:num w:numId="17">
    <w:abstractNumId w:val="42"/>
  </w:num>
  <w:num w:numId="18">
    <w:abstractNumId w:val="2"/>
  </w:num>
  <w:num w:numId="19">
    <w:abstractNumId w:val="1"/>
  </w:num>
  <w:num w:numId="20">
    <w:abstractNumId w:val="32"/>
  </w:num>
  <w:num w:numId="21">
    <w:abstractNumId w:val="8"/>
  </w:num>
  <w:num w:numId="22">
    <w:abstractNumId w:val="29"/>
  </w:num>
  <w:num w:numId="23">
    <w:abstractNumId w:val="0"/>
  </w:num>
  <w:num w:numId="24">
    <w:abstractNumId w:val="5"/>
  </w:num>
  <w:num w:numId="25">
    <w:abstractNumId w:val="7"/>
  </w:num>
  <w:num w:numId="26">
    <w:abstractNumId w:val="35"/>
  </w:num>
  <w:num w:numId="27">
    <w:abstractNumId w:val="36"/>
  </w:num>
  <w:num w:numId="28">
    <w:abstractNumId w:val="18"/>
  </w:num>
  <w:num w:numId="29">
    <w:abstractNumId w:val="44"/>
  </w:num>
  <w:num w:numId="30">
    <w:abstractNumId w:val="30"/>
  </w:num>
  <w:num w:numId="31">
    <w:abstractNumId w:val="6"/>
  </w:num>
  <w:num w:numId="32">
    <w:abstractNumId w:val="26"/>
  </w:num>
  <w:num w:numId="33">
    <w:abstractNumId w:val="31"/>
  </w:num>
  <w:num w:numId="34">
    <w:abstractNumId w:val="15"/>
  </w:num>
  <w:num w:numId="35">
    <w:abstractNumId w:val="34"/>
  </w:num>
  <w:num w:numId="36">
    <w:abstractNumId w:val="14"/>
  </w:num>
  <w:num w:numId="37">
    <w:abstractNumId w:val="25"/>
  </w:num>
  <w:num w:numId="38">
    <w:abstractNumId w:val="22"/>
  </w:num>
  <w:num w:numId="39">
    <w:abstractNumId w:val="28"/>
  </w:num>
  <w:num w:numId="40">
    <w:abstractNumId w:val="37"/>
  </w:num>
  <w:num w:numId="41">
    <w:abstractNumId w:val="23"/>
  </w:num>
  <w:num w:numId="42">
    <w:abstractNumId w:val="16"/>
  </w:num>
  <w:num w:numId="43">
    <w:abstractNumId w:val="38"/>
  </w:num>
  <w:num w:numId="44">
    <w:abstractNumId w:val="10"/>
  </w:num>
  <w:num w:numId="45">
    <w:abstractNumId w:val="13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40559"/>
    <w:rsid w:val="000449F7"/>
    <w:rsid w:val="00047D48"/>
    <w:rsid w:val="00057F11"/>
    <w:rsid w:val="00061138"/>
    <w:rsid w:val="0006175C"/>
    <w:rsid w:val="00067E09"/>
    <w:rsid w:val="00073A07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1A8F"/>
    <w:rsid w:val="0013729A"/>
    <w:rsid w:val="001442C3"/>
    <w:rsid w:val="00151EAD"/>
    <w:rsid w:val="00154151"/>
    <w:rsid w:val="00154E39"/>
    <w:rsid w:val="00191EE4"/>
    <w:rsid w:val="001E43AC"/>
    <w:rsid w:val="001E496E"/>
    <w:rsid w:val="00207F3B"/>
    <w:rsid w:val="00220BA2"/>
    <w:rsid w:val="00233068"/>
    <w:rsid w:val="0023412B"/>
    <w:rsid w:val="00244492"/>
    <w:rsid w:val="002577B9"/>
    <w:rsid w:val="00265E73"/>
    <w:rsid w:val="00275125"/>
    <w:rsid w:val="002762C5"/>
    <w:rsid w:val="002805E1"/>
    <w:rsid w:val="00285911"/>
    <w:rsid w:val="0029630F"/>
    <w:rsid w:val="002B4F93"/>
    <w:rsid w:val="002E38C6"/>
    <w:rsid w:val="002E6E3D"/>
    <w:rsid w:val="002F360B"/>
    <w:rsid w:val="00306405"/>
    <w:rsid w:val="00315EB6"/>
    <w:rsid w:val="00341124"/>
    <w:rsid w:val="00352EC8"/>
    <w:rsid w:val="00362911"/>
    <w:rsid w:val="0036542B"/>
    <w:rsid w:val="00375DC8"/>
    <w:rsid w:val="00392953"/>
    <w:rsid w:val="00397D49"/>
    <w:rsid w:val="003B162C"/>
    <w:rsid w:val="003B1F05"/>
    <w:rsid w:val="003C4D76"/>
    <w:rsid w:val="003D0283"/>
    <w:rsid w:val="003D0FB9"/>
    <w:rsid w:val="003D14DC"/>
    <w:rsid w:val="003D6FE8"/>
    <w:rsid w:val="003D79AE"/>
    <w:rsid w:val="00413D80"/>
    <w:rsid w:val="004303D2"/>
    <w:rsid w:val="004304E3"/>
    <w:rsid w:val="004378C7"/>
    <w:rsid w:val="00455876"/>
    <w:rsid w:val="004636DE"/>
    <w:rsid w:val="00477B15"/>
    <w:rsid w:val="00486F81"/>
    <w:rsid w:val="00491308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52BC8"/>
    <w:rsid w:val="00565DAE"/>
    <w:rsid w:val="00590516"/>
    <w:rsid w:val="00596358"/>
    <w:rsid w:val="005A2AFA"/>
    <w:rsid w:val="005B6D06"/>
    <w:rsid w:val="005C4F7B"/>
    <w:rsid w:val="005D1B99"/>
    <w:rsid w:val="005D42E1"/>
    <w:rsid w:val="005D622C"/>
    <w:rsid w:val="005F1C31"/>
    <w:rsid w:val="00605527"/>
    <w:rsid w:val="00622A76"/>
    <w:rsid w:val="00643523"/>
    <w:rsid w:val="00674FE4"/>
    <w:rsid w:val="00682D58"/>
    <w:rsid w:val="0068590C"/>
    <w:rsid w:val="00690FFB"/>
    <w:rsid w:val="00696493"/>
    <w:rsid w:val="006A189F"/>
    <w:rsid w:val="006A28F9"/>
    <w:rsid w:val="006A2ABA"/>
    <w:rsid w:val="006C2CFF"/>
    <w:rsid w:val="006D7241"/>
    <w:rsid w:val="006E2378"/>
    <w:rsid w:val="006E3430"/>
    <w:rsid w:val="006F7BE1"/>
    <w:rsid w:val="0072128C"/>
    <w:rsid w:val="00723830"/>
    <w:rsid w:val="007311D2"/>
    <w:rsid w:val="00731388"/>
    <w:rsid w:val="00741475"/>
    <w:rsid w:val="00742181"/>
    <w:rsid w:val="00744698"/>
    <w:rsid w:val="00750EED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5DAE"/>
    <w:rsid w:val="00856585"/>
    <w:rsid w:val="00861405"/>
    <w:rsid w:val="0087314D"/>
    <w:rsid w:val="0088389A"/>
    <w:rsid w:val="008A0DE6"/>
    <w:rsid w:val="008A722A"/>
    <w:rsid w:val="008C3E4D"/>
    <w:rsid w:val="008C6DC1"/>
    <w:rsid w:val="008D0C59"/>
    <w:rsid w:val="008D4B82"/>
    <w:rsid w:val="00902F10"/>
    <w:rsid w:val="009037B8"/>
    <w:rsid w:val="009265FD"/>
    <w:rsid w:val="00934B20"/>
    <w:rsid w:val="00944B1D"/>
    <w:rsid w:val="00953649"/>
    <w:rsid w:val="00955E5B"/>
    <w:rsid w:val="00960038"/>
    <w:rsid w:val="00960C28"/>
    <w:rsid w:val="009666A6"/>
    <w:rsid w:val="00974688"/>
    <w:rsid w:val="00975B72"/>
    <w:rsid w:val="009769CA"/>
    <w:rsid w:val="00986E94"/>
    <w:rsid w:val="009B0CC8"/>
    <w:rsid w:val="009B4F47"/>
    <w:rsid w:val="009D24BC"/>
    <w:rsid w:val="009D2ACD"/>
    <w:rsid w:val="009E63FA"/>
    <w:rsid w:val="009F5C72"/>
    <w:rsid w:val="00A01230"/>
    <w:rsid w:val="00A03BA8"/>
    <w:rsid w:val="00A17BF0"/>
    <w:rsid w:val="00A21EF6"/>
    <w:rsid w:val="00A25C49"/>
    <w:rsid w:val="00A34D39"/>
    <w:rsid w:val="00A4107D"/>
    <w:rsid w:val="00A4703D"/>
    <w:rsid w:val="00A52E87"/>
    <w:rsid w:val="00A652EB"/>
    <w:rsid w:val="00A74AA6"/>
    <w:rsid w:val="00A76153"/>
    <w:rsid w:val="00A97F18"/>
    <w:rsid w:val="00AA0C70"/>
    <w:rsid w:val="00AB4E51"/>
    <w:rsid w:val="00AC1639"/>
    <w:rsid w:val="00AC1BCA"/>
    <w:rsid w:val="00AD0773"/>
    <w:rsid w:val="00AE4B88"/>
    <w:rsid w:val="00AF589C"/>
    <w:rsid w:val="00AF7496"/>
    <w:rsid w:val="00B06071"/>
    <w:rsid w:val="00B07333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1EA4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16DD8"/>
    <w:rsid w:val="00C42AAE"/>
    <w:rsid w:val="00C446F4"/>
    <w:rsid w:val="00C44A5F"/>
    <w:rsid w:val="00C508CF"/>
    <w:rsid w:val="00C567FC"/>
    <w:rsid w:val="00C66054"/>
    <w:rsid w:val="00C67006"/>
    <w:rsid w:val="00C83BB4"/>
    <w:rsid w:val="00C90CD7"/>
    <w:rsid w:val="00CB0D20"/>
    <w:rsid w:val="00CC3B79"/>
    <w:rsid w:val="00D03CC2"/>
    <w:rsid w:val="00D14C92"/>
    <w:rsid w:val="00D14F8F"/>
    <w:rsid w:val="00D16D56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F33C8"/>
    <w:rsid w:val="00DF684C"/>
    <w:rsid w:val="00E04971"/>
    <w:rsid w:val="00E14397"/>
    <w:rsid w:val="00E27A62"/>
    <w:rsid w:val="00E33589"/>
    <w:rsid w:val="00E35099"/>
    <w:rsid w:val="00E41769"/>
    <w:rsid w:val="00E72856"/>
    <w:rsid w:val="00E72A2A"/>
    <w:rsid w:val="00E822C3"/>
    <w:rsid w:val="00E8454A"/>
    <w:rsid w:val="00E91108"/>
    <w:rsid w:val="00E924E9"/>
    <w:rsid w:val="00EA1484"/>
    <w:rsid w:val="00EA2942"/>
    <w:rsid w:val="00EA4E50"/>
    <w:rsid w:val="00EC153C"/>
    <w:rsid w:val="00EC205E"/>
    <w:rsid w:val="00EC5CEF"/>
    <w:rsid w:val="00EE08F2"/>
    <w:rsid w:val="00EF255F"/>
    <w:rsid w:val="00F1024E"/>
    <w:rsid w:val="00F14480"/>
    <w:rsid w:val="00F422B7"/>
    <w:rsid w:val="00F42F54"/>
    <w:rsid w:val="00F50789"/>
    <w:rsid w:val="00F60BE5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D144A"/>
    <w:rsid w:val="00FD5C84"/>
    <w:rsid w:val="00FD7F1A"/>
    <w:rsid w:val="00FE319B"/>
    <w:rsid w:val="00FE52AE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F4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82630-DBFB-4936-9340-47E95D46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Hillman</cp:lastModifiedBy>
  <cp:revision>2</cp:revision>
  <dcterms:created xsi:type="dcterms:W3CDTF">2021-03-22T14:20:00Z</dcterms:created>
  <dcterms:modified xsi:type="dcterms:W3CDTF">2021-03-22T14:20:00Z</dcterms:modified>
</cp:coreProperties>
</file>