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12476" w14:textId="77777777" w:rsidR="00955E0D" w:rsidRPr="00820575" w:rsidRDefault="00955E0D" w:rsidP="00955E0D">
      <w:pPr>
        <w:jc w:val="center"/>
        <w:rPr>
          <w:b/>
        </w:rPr>
      </w:pPr>
      <w:r w:rsidRPr="00820575">
        <w:rPr>
          <w:b/>
        </w:rPr>
        <w:t>THE FREE LIBRARY OF NEW HOPE SOLEBURY</w:t>
      </w:r>
    </w:p>
    <w:p w14:paraId="51C08B9F" w14:textId="77777777" w:rsidR="00955E0D" w:rsidRPr="00820575" w:rsidRDefault="00955E0D" w:rsidP="00955E0D">
      <w:pPr>
        <w:jc w:val="center"/>
        <w:rPr>
          <w:b/>
        </w:rPr>
      </w:pPr>
      <w:r w:rsidRPr="00820575">
        <w:rPr>
          <w:b/>
        </w:rPr>
        <w:t>Board of Trustees Meeting Minutes – DRAFT</w:t>
      </w:r>
    </w:p>
    <w:p w14:paraId="7715E8EA" w14:textId="77777777" w:rsidR="00955E0D" w:rsidRPr="00820575" w:rsidRDefault="00955E0D" w:rsidP="00955E0D">
      <w:pPr>
        <w:jc w:val="center"/>
      </w:pPr>
      <w:r w:rsidRPr="00820575">
        <w:t>Free Library of New Hope and Solebury</w:t>
      </w:r>
    </w:p>
    <w:p w14:paraId="1E9544E8" w14:textId="11FA6FBA" w:rsidR="00955E0D" w:rsidRPr="00820575" w:rsidRDefault="00F7286C" w:rsidP="00955E0D">
      <w:pPr>
        <w:jc w:val="center"/>
      </w:pPr>
      <w:r>
        <w:t>September</w:t>
      </w:r>
      <w:r w:rsidR="001F3EE8">
        <w:t xml:space="preserve"> 17</w:t>
      </w:r>
      <w:r w:rsidR="00955E0D" w:rsidRPr="00820575">
        <w:t>, 2025</w:t>
      </w:r>
      <w:r w:rsidR="00955E0D">
        <w:t xml:space="preserve">, </w:t>
      </w:r>
      <w:r w:rsidR="00955E0D" w:rsidRPr="00820575">
        <w:t>5:30pm</w:t>
      </w:r>
    </w:p>
    <w:p w14:paraId="5F814156" w14:textId="40E58711" w:rsidR="00955E0D" w:rsidRDefault="00955E0D" w:rsidP="00955E0D">
      <w:r w:rsidRPr="00820575">
        <w:t>In attendance: Stacy Smith, President;</w:t>
      </w:r>
      <w:r>
        <w:t xml:space="preserve"> Lauren Mellon, Vice-President;</w:t>
      </w:r>
      <w:r w:rsidRPr="00820575">
        <w:t xml:space="preserve"> Karen Wachsmuth, Treasurer; Lisa Menz, Secretary; Board members:  Christopher Whitney, Kara Gasiorowski, Kim Zablud</w:t>
      </w:r>
      <w:r>
        <w:t>.</w:t>
      </w:r>
      <w:r w:rsidRPr="00820575">
        <w:t xml:space="preserve"> Executive Director</w:t>
      </w:r>
      <w:r w:rsidR="002008DF">
        <w:t xml:space="preserve">, </w:t>
      </w:r>
      <w:r w:rsidR="002008DF" w:rsidRPr="00820575">
        <w:t>Sam Pharo</w:t>
      </w:r>
      <w:r w:rsidRPr="00820575">
        <w:t xml:space="preserve">. </w:t>
      </w:r>
      <w:r w:rsidR="00235E31">
        <w:t>Via Zoom: Dana</w:t>
      </w:r>
      <w:r w:rsidR="003D626D">
        <w:t>. Friends of the Library</w:t>
      </w:r>
      <w:r w:rsidR="00E26209">
        <w:t>;</w:t>
      </w:r>
      <w:r w:rsidR="003D626D">
        <w:t xml:space="preserve"> Kristen</w:t>
      </w:r>
      <w:r w:rsidR="00E26209">
        <w:t xml:space="preserve"> Reilly. </w:t>
      </w:r>
      <w:r w:rsidR="003D626D">
        <w:t xml:space="preserve"> </w:t>
      </w:r>
      <w:r>
        <w:t>Not Prese</w:t>
      </w:r>
      <w:r w:rsidR="00F0589C">
        <w:t xml:space="preserve">nt: none. </w:t>
      </w:r>
    </w:p>
    <w:p w14:paraId="7CB45DE6" w14:textId="77777777" w:rsidR="00955E0D" w:rsidRPr="00820575" w:rsidRDefault="00955E0D" w:rsidP="00955E0D">
      <w:pPr>
        <w:jc w:val="center"/>
      </w:pPr>
      <w:r w:rsidRPr="00820575">
        <w:rPr>
          <w:b/>
          <w:bCs/>
        </w:rPr>
        <w:t>Call to Order</w:t>
      </w:r>
      <w:r w:rsidRPr="00820575">
        <w:t>—Stacy</w:t>
      </w:r>
    </w:p>
    <w:p w14:paraId="2E8342B5" w14:textId="77B49F5C" w:rsidR="00955E0D" w:rsidRPr="00820575" w:rsidRDefault="00955E0D" w:rsidP="00955E0D">
      <w:pPr>
        <w:pStyle w:val="ListParagraph"/>
        <w:numPr>
          <w:ilvl w:val="0"/>
          <w:numId w:val="2"/>
        </w:numPr>
      </w:pPr>
      <w:r w:rsidRPr="00820575">
        <w:t>The meeting was called to order by Stacy at 5:3</w:t>
      </w:r>
      <w:r w:rsidR="00E237E9">
        <w:t>3</w:t>
      </w:r>
      <w:r w:rsidRPr="00820575">
        <w:t xml:space="preserve"> p.m.</w:t>
      </w:r>
    </w:p>
    <w:p w14:paraId="7CA2E0DC" w14:textId="77777777" w:rsidR="00955E0D" w:rsidRPr="00820575" w:rsidRDefault="00955E0D" w:rsidP="00955E0D">
      <w:r w:rsidRPr="00820575">
        <w:rPr>
          <w:b/>
          <w:bCs/>
        </w:rPr>
        <w:t>II.</w:t>
      </w:r>
      <w:r w:rsidRPr="00820575">
        <w:rPr>
          <w:b/>
          <w:bCs/>
          <w:lang w:val="en"/>
        </w:rPr>
        <w:t xml:space="preserve"> Motion to Accept Minutes of May 2025</w:t>
      </w:r>
      <w:r w:rsidRPr="00820575">
        <w:rPr>
          <w:lang w:val="en"/>
        </w:rPr>
        <w:t xml:space="preserve"> </w:t>
      </w:r>
      <w:r w:rsidRPr="00820575">
        <w:rPr>
          <w:b/>
          <w:bCs/>
        </w:rPr>
        <w:t>– Stacy Smith</w:t>
      </w:r>
    </w:p>
    <w:p w14:paraId="0F99403A" w14:textId="233BA14C" w:rsidR="00955E0D" w:rsidRDefault="00955E0D" w:rsidP="00955E0D">
      <w:r w:rsidRPr="00820575">
        <w:rPr>
          <w:b/>
          <w:bCs/>
        </w:rPr>
        <w:t>MOTION</w:t>
      </w:r>
      <w:r w:rsidRPr="00820575">
        <w:t xml:space="preserve"> to accept the amended minutes of the meeting by </w:t>
      </w:r>
      <w:r w:rsidR="00E237E9">
        <w:t>Christopher</w:t>
      </w:r>
      <w:r w:rsidR="00F0589C">
        <w:t>,</w:t>
      </w:r>
      <w:r>
        <w:t xml:space="preserve"> </w:t>
      </w:r>
      <w:r w:rsidRPr="00820575">
        <w:rPr>
          <w:b/>
          <w:bCs/>
        </w:rPr>
        <w:t>SECONDED</w:t>
      </w:r>
      <w:r w:rsidRPr="00820575">
        <w:t xml:space="preserve"> by </w:t>
      </w:r>
      <w:r w:rsidR="00542B73">
        <w:t>Kara</w:t>
      </w:r>
      <w:r w:rsidRPr="00820575">
        <w:t xml:space="preserve">. </w:t>
      </w:r>
      <w:r w:rsidRPr="00820575">
        <w:rPr>
          <w:b/>
          <w:bCs/>
        </w:rPr>
        <w:t xml:space="preserve">APPROVED </w:t>
      </w:r>
      <w:r w:rsidRPr="00820575">
        <w:t>by all.</w:t>
      </w:r>
    </w:p>
    <w:p w14:paraId="5602D96E" w14:textId="47BD3D18" w:rsidR="00542B73" w:rsidRDefault="00955E0D" w:rsidP="00955E0D">
      <w:pPr>
        <w:pStyle w:val="ListParagraph"/>
        <w:numPr>
          <w:ilvl w:val="0"/>
          <w:numId w:val="1"/>
        </w:numPr>
        <w:rPr>
          <w:b/>
          <w:bCs/>
        </w:rPr>
      </w:pPr>
      <w:r w:rsidRPr="00542B73">
        <w:rPr>
          <w:b/>
          <w:bCs/>
        </w:rPr>
        <w:t>Friends Report-</w:t>
      </w:r>
      <w:r w:rsidR="005F1EB9">
        <w:rPr>
          <w:b/>
          <w:bCs/>
        </w:rPr>
        <w:t xml:space="preserve"> Kris</w:t>
      </w:r>
    </w:p>
    <w:p w14:paraId="581C7511" w14:textId="35DAD0EA" w:rsidR="00542B73" w:rsidRPr="00D160CA" w:rsidRDefault="00542B73" w:rsidP="00542B73">
      <w:pPr>
        <w:pStyle w:val="ListParagraph"/>
        <w:ind w:left="2160"/>
      </w:pPr>
      <w:r w:rsidRPr="00D160CA">
        <w:t>New book is coming out</w:t>
      </w:r>
      <w:r w:rsidR="008968BC" w:rsidRPr="00D160CA">
        <w:t xml:space="preserve">. </w:t>
      </w:r>
      <w:r w:rsidR="00317F61" w:rsidRPr="00D160CA">
        <w:t>Over</w:t>
      </w:r>
      <w:r w:rsidR="008968BC" w:rsidRPr="00D160CA">
        <w:t xml:space="preserve"> 100 copies have already been sold. On 20</w:t>
      </w:r>
      <w:r w:rsidR="008968BC" w:rsidRPr="00D160CA">
        <w:rPr>
          <w:vertAlign w:val="superscript"/>
        </w:rPr>
        <w:t>th</w:t>
      </w:r>
      <w:r w:rsidR="008968BC" w:rsidRPr="00D160CA">
        <w:t xml:space="preserve"> Sept they will go up to $20. The $3700 was </w:t>
      </w:r>
      <w:r w:rsidR="0045573D" w:rsidRPr="00D160CA">
        <w:t>from sponsor</w:t>
      </w:r>
      <w:r w:rsidR="00317F61" w:rsidRPr="00D160CA">
        <w:t xml:space="preserve">s so all sales are pure “profit”. </w:t>
      </w:r>
    </w:p>
    <w:p w14:paraId="48854FC7" w14:textId="77777777" w:rsidR="00DF2C83" w:rsidRPr="00D160CA" w:rsidRDefault="00DF2C83" w:rsidP="00542B73">
      <w:pPr>
        <w:pStyle w:val="ListParagraph"/>
        <w:ind w:left="2160"/>
      </w:pPr>
    </w:p>
    <w:p w14:paraId="1D8E1C37" w14:textId="5727C7CC" w:rsidR="00DF2C83" w:rsidRPr="00D160CA" w:rsidRDefault="00DF2C83" w:rsidP="00542B73">
      <w:pPr>
        <w:pStyle w:val="ListParagraph"/>
        <w:ind w:left="2160"/>
      </w:pPr>
      <w:r w:rsidRPr="00D160CA">
        <w:t xml:space="preserve">Book launch party is </w:t>
      </w:r>
      <w:r w:rsidR="00F0589C" w:rsidRPr="00D160CA">
        <w:t>November</w:t>
      </w:r>
      <w:r w:rsidRPr="00D160CA">
        <w:t xml:space="preserve"> 20</w:t>
      </w:r>
      <w:r w:rsidRPr="00D160CA">
        <w:rPr>
          <w:vertAlign w:val="superscript"/>
        </w:rPr>
        <w:t>th</w:t>
      </w:r>
    </w:p>
    <w:p w14:paraId="31FC365D" w14:textId="7D4F620F" w:rsidR="00DF2C83" w:rsidRPr="00D160CA" w:rsidRDefault="00DF2C83" w:rsidP="00542B73">
      <w:pPr>
        <w:pStyle w:val="ListParagraph"/>
        <w:ind w:left="2160"/>
      </w:pPr>
      <w:r w:rsidRPr="00D160CA">
        <w:t>Book sale</w:t>
      </w:r>
      <w:r w:rsidR="00116288">
        <w:t xml:space="preserve"> netted</w:t>
      </w:r>
      <w:r w:rsidRPr="00D160CA">
        <w:t xml:space="preserve"> $72</w:t>
      </w:r>
      <w:r w:rsidR="00F76E20" w:rsidRPr="00D160CA">
        <w:t>27.50</w:t>
      </w:r>
    </w:p>
    <w:p w14:paraId="6248D1DD" w14:textId="2BB41DCB" w:rsidR="00F76E20" w:rsidRPr="00D160CA" w:rsidRDefault="00F76E20" w:rsidP="00542B73">
      <w:pPr>
        <w:pStyle w:val="ListParagraph"/>
        <w:ind w:left="2160"/>
      </w:pPr>
      <w:r w:rsidRPr="00D160CA">
        <w:t xml:space="preserve">The book sale usually stays open until </w:t>
      </w:r>
      <w:r w:rsidR="00116288">
        <w:t>November</w:t>
      </w:r>
      <w:r w:rsidRPr="00D160CA">
        <w:t xml:space="preserve"> but they had to stop early because of construction by Landmark.</w:t>
      </w:r>
    </w:p>
    <w:p w14:paraId="5FBB454A" w14:textId="77777777" w:rsidR="00F76E20" w:rsidRPr="00D160CA" w:rsidRDefault="00F76E20" w:rsidP="00542B73">
      <w:pPr>
        <w:pStyle w:val="ListParagraph"/>
        <w:ind w:left="2160"/>
      </w:pPr>
    </w:p>
    <w:p w14:paraId="6BA517A3" w14:textId="39F32FA4" w:rsidR="00F76E20" w:rsidRPr="00D160CA" w:rsidRDefault="00F76E20" w:rsidP="00542B73">
      <w:pPr>
        <w:pStyle w:val="ListParagraph"/>
        <w:ind w:left="2160"/>
      </w:pPr>
      <w:r w:rsidRPr="00D160CA">
        <w:t xml:space="preserve">Live Band Conry dancing </w:t>
      </w:r>
      <w:r w:rsidR="0045573D" w:rsidRPr="00D160CA">
        <w:t>fundraisers is Oct 14</w:t>
      </w:r>
      <w:r w:rsidR="0045573D" w:rsidRPr="00D160CA">
        <w:rPr>
          <w:vertAlign w:val="superscript"/>
        </w:rPr>
        <w:t>th</w:t>
      </w:r>
      <w:r w:rsidR="0045573D" w:rsidRPr="00D160CA">
        <w:t xml:space="preserve"> $20 now or $25 at door. </w:t>
      </w:r>
    </w:p>
    <w:p w14:paraId="3E54DA8F" w14:textId="7DF2B879" w:rsidR="00951F6B" w:rsidRPr="00D160CA" w:rsidRDefault="00116288" w:rsidP="00542B73">
      <w:pPr>
        <w:pStyle w:val="ListParagraph"/>
        <w:ind w:left="2160"/>
      </w:pPr>
      <w:r>
        <w:t>S</w:t>
      </w:r>
      <w:r w:rsidR="00951F6B" w:rsidRPr="00D160CA">
        <w:t xml:space="preserve">tacey and board thanked Kristen profusely for all the hard work and efforts in raising money for the library. </w:t>
      </w:r>
      <w:r w:rsidR="00C4089D" w:rsidRPr="00D160CA">
        <w:t xml:space="preserve">And how </w:t>
      </w:r>
      <w:r w:rsidRPr="00D160CA">
        <w:t>enthused</w:t>
      </w:r>
      <w:r w:rsidR="00C4089D" w:rsidRPr="00D160CA">
        <w:t xml:space="preserve"> we are with everything from the FOL</w:t>
      </w:r>
      <w:r>
        <w:t>.</w:t>
      </w:r>
    </w:p>
    <w:p w14:paraId="2CB42FC7" w14:textId="77777777" w:rsidR="00F76E20" w:rsidRDefault="00F76E20" w:rsidP="00542B73">
      <w:pPr>
        <w:pStyle w:val="ListParagraph"/>
        <w:ind w:left="2160"/>
        <w:rPr>
          <w:b/>
          <w:bCs/>
        </w:rPr>
      </w:pPr>
    </w:p>
    <w:p w14:paraId="774D038A" w14:textId="465C25A1" w:rsidR="00955E0D" w:rsidRPr="00542B73" w:rsidRDefault="00955E0D" w:rsidP="00955E0D">
      <w:pPr>
        <w:pStyle w:val="ListParagraph"/>
        <w:numPr>
          <w:ilvl w:val="0"/>
          <w:numId w:val="1"/>
        </w:numPr>
        <w:rPr>
          <w:b/>
          <w:bCs/>
        </w:rPr>
      </w:pPr>
      <w:r w:rsidRPr="00542B73">
        <w:rPr>
          <w:b/>
          <w:bCs/>
        </w:rPr>
        <w:t>Finance Report – Karen Wachsmuth</w:t>
      </w:r>
    </w:p>
    <w:p w14:paraId="608DC21D" w14:textId="77777777" w:rsidR="00955E0D" w:rsidRPr="00102D7E" w:rsidRDefault="00955E0D" w:rsidP="00955E0D">
      <w:pPr>
        <w:jc w:val="both"/>
      </w:pPr>
      <w:r>
        <w:t>Operations/</w:t>
      </w:r>
      <w:r w:rsidRPr="00820575">
        <w:t xml:space="preserve"> </w:t>
      </w:r>
      <w:r w:rsidRPr="00102D7E">
        <w:t>Income Statement</w:t>
      </w:r>
    </w:p>
    <w:p w14:paraId="395CAB7A" w14:textId="77777777" w:rsidR="00955E0D" w:rsidRPr="00102D7E" w:rsidRDefault="00955E0D" w:rsidP="00955E0D">
      <w:r w:rsidRPr="00102D7E">
        <w:t xml:space="preserve">Excluding investment activity, August revenues totaled approximately $6,724. August revenues included individual contributions (including matching gifts) of approximately $683, fundraising revenue in the amount of $1912 and a contribution from New Hope Borough in the amount of </w:t>
      </w:r>
      <w:r w:rsidRPr="00102D7E">
        <w:lastRenderedPageBreak/>
        <w:t>$3464.12. August expenses were approximately $30,800 with no significant unbudgeted expenses. We had much more expenses than revenue in August but our P/L is approximately $33,700 behind budget YTD.</w:t>
      </w:r>
    </w:p>
    <w:p w14:paraId="332B321A" w14:textId="77777777" w:rsidR="00955E0D" w:rsidRPr="00102D7E" w:rsidRDefault="00955E0D" w:rsidP="00955E0D">
      <w:r w:rsidRPr="00102D7E">
        <w:t>Balance sheet: Cash on hand of $206,592 decreased approximately $21,963 at the end of August and provides expense coverage for approximately 8.5 months. Net worth was approximately $3.04 million as of August 31, 2025. The net worth calculation does include the value of the investment portfolio.</w:t>
      </w:r>
    </w:p>
    <w:p w14:paraId="1B2DCD90" w14:textId="77777777" w:rsidR="00955E0D" w:rsidRPr="00102D7E" w:rsidRDefault="00955E0D" w:rsidP="00955E0D">
      <w:r w:rsidRPr="00102D7E">
        <w:t>Investments</w:t>
      </w:r>
    </w:p>
    <w:p w14:paraId="4733D70B" w14:textId="77777777" w:rsidR="00955E0D" w:rsidRPr="00102D7E" w:rsidRDefault="00955E0D" w:rsidP="00955E0D">
      <w:r w:rsidRPr="00102D7E">
        <w:t>The unrestricted endowment balance at the end of August was $1,916,670. The Vanguard stock and bond funds increased in August from July 2025 and is up 10% YTD. The Library’s Vanguard portfolio of four stock and bond index funds is designed to produce solid returns over time, rather than react to short-term market movements.</w:t>
      </w:r>
    </w:p>
    <w:p w14:paraId="2ACD90A6" w14:textId="77777777" w:rsidR="00955E0D" w:rsidRPr="00102D7E" w:rsidRDefault="00955E0D" w:rsidP="00955E0D">
      <w:r w:rsidRPr="00102D7E">
        <w:t>The restricted endowment balance was $146,851 at the end of August. The restricted endowment fund is invested in the same Vanguard stock and bond funds as the unrestricted endowment fund, so it has had a similar overall experience as the unrestricted endowment fund.</w:t>
      </w:r>
    </w:p>
    <w:p w14:paraId="2B32E701" w14:textId="77777777" w:rsidR="00955E0D" w:rsidRPr="00102D7E" w:rsidRDefault="00955E0D" w:rsidP="00955E0D">
      <w:r w:rsidRPr="00102D7E">
        <w:t>The non-endowment general fund balance was $41,195 at the end of August 2025.</w:t>
      </w:r>
    </w:p>
    <w:p w14:paraId="5AD4DBC4" w14:textId="77777777" w:rsidR="00955E0D" w:rsidRPr="0010312F" w:rsidRDefault="00955E0D" w:rsidP="00955E0D">
      <w:r w:rsidRPr="0010312F">
        <w:t>Other</w:t>
      </w:r>
    </w:p>
    <w:p w14:paraId="32FFD634" w14:textId="77777777" w:rsidR="00955E0D" w:rsidRDefault="00955E0D" w:rsidP="00955E0D">
      <w:r w:rsidRPr="0010312F">
        <w:t>The audit is complete with Baum, Smith &amp; Clemen</w:t>
      </w:r>
      <w:r>
        <w:t>s</w:t>
      </w:r>
    </w:p>
    <w:p w14:paraId="6826C492" w14:textId="77777777" w:rsidR="005F1EB9" w:rsidRDefault="005F1EB9" w:rsidP="00955E0D"/>
    <w:p w14:paraId="44B923CA" w14:textId="699D5BE7" w:rsidR="005F1EB9" w:rsidRDefault="005F1EB9" w:rsidP="00955E0D">
      <w:r>
        <w:t xml:space="preserve">Our insurance is up for </w:t>
      </w:r>
      <w:proofErr w:type="spellStart"/>
      <w:r w:rsidR="00770BBA">
        <w:t>renewel</w:t>
      </w:r>
      <w:proofErr w:type="spellEnd"/>
      <w:r w:rsidR="00770BBA">
        <w:t xml:space="preserve">. </w:t>
      </w:r>
      <w:r w:rsidR="00DD30A7">
        <w:t xml:space="preserve">GMG would like to attend the next board meeting and give a presentation and </w:t>
      </w:r>
      <w:r w:rsidR="00C92FB3">
        <w:t xml:space="preserve">talk with us about any changes as there is a concern that flooding and sump pump </w:t>
      </w:r>
      <w:r w:rsidR="00225921">
        <w:t xml:space="preserve">will be excluded with the new policy they are offering us.  </w:t>
      </w:r>
      <w:r w:rsidR="007E37AE">
        <w:t xml:space="preserve">Stacey requested that any new information GMG has can be sent to us ahead of the meeting so that we can review it and have a more productive meeting. </w:t>
      </w:r>
    </w:p>
    <w:p w14:paraId="609D051B" w14:textId="604F2FB5" w:rsidR="00D62C86" w:rsidRDefault="00550017" w:rsidP="00955E0D">
      <w:r>
        <w:t xml:space="preserve">She investigating </w:t>
      </w:r>
      <w:r w:rsidR="007A503F">
        <w:t xml:space="preserve">opening a money market account and it is not a good move for us at this time. We renewed our line of credit for </w:t>
      </w:r>
      <w:r w:rsidR="0099624F">
        <w:t>$100,000</w:t>
      </w:r>
      <w:r w:rsidR="005A2295">
        <w:t xml:space="preserve"> or so. </w:t>
      </w:r>
    </w:p>
    <w:p w14:paraId="40BECBAF" w14:textId="31944730" w:rsidR="00C1584D" w:rsidRPr="0010312F" w:rsidRDefault="0019033B" w:rsidP="00955E0D">
      <w:r>
        <w:t xml:space="preserve">The board accepted the treasurers report. </w:t>
      </w:r>
    </w:p>
    <w:p w14:paraId="1889E9D9" w14:textId="77777777" w:rsidR="00955E0D" w:rsidRPr="00820575" w:rsidRDefault="00955E0D" w:rsidP="00955E0D">
      <w:pPr>
        <w:jc w:val="center"/>
        <w:rPr>
          <w:b/>
          <w:bCs/>
          <w:lang w:val="en"/>
        </w:rPr>
      </w:pPr>
      <w:r>
        <w:rPr>
          <w:b/>
          <w:bCs/>
          <w:lang w:val="en"/>
        </w:rPr>
        <w:t>I</w:t>
      </w:r>
      <w:r w:rsidRPr="00820575">
        <w:rPr>
          <w:b/>
          <w:bCs/>
          <w:lang w:val="en"/>
        </w:rPr>
        <w:t xml:space="preserve">V. </w:t>
      </w:r>
      <w:r>
        <w:rPr>
          <w:b/>
          <w:bCs/>
          <w:lang w:val="en"/>
        </w:rPr>
        <w:t>Director’s Reports</w:t>
      </w:r>
    </w:p>
    <w:p w14:paraId="7DDCF222" w14:textId="77777777" w:rsidR="00955E0D" w:rsidRDefault="00955E0D" w:rsidP="00955E0D">
      <w:pPr>
        <w:rPr>
          <w:u w:val="single"/>
        </w:rPr>
      </w:pPr>
      <w:r w:rsidRPr="00820575">
        <w:rPr>
          <w:u w:val="single"/>
        </w:rPr>
        <w:t>Director’s Report- Sam Pharo</w:t>
      </w:r>
    </w:p>
    <w:p w14:paraId="191A25DA" w14:textId="77777777" w:rsidR="002410DC" w:rsidRPr="002410DC" w:rsidRDefault="002410DC" w:rsidP="002410DC">
      <w:r w:rsidRPr="002410DC">
        <w:lastRenderedPageBreak/>
        <w:t>Our focus moving from August to September has been organizing and marketing the Murder Mystery fundraiser. We’re now at 26 paid attendees, 30 would be a great number to hit and we can comp any number of persons to help fill the room and give special attention to. The raffle basket is filling up nicely, Louise just scored a gift from Ivy Lane (drink coasters) last Friday which raises the basket’s value to $450-$500, roughly.</w:t>
      </w:r>
    </w:p>
    <w:p w14:paraId="1B2ADB83" w14:textId="77777777" w:rsidR="002410DC" w:rsidRPr="002410DC" w:rsidRDefault="002410DC" w:rsidP="002410DC">
      <w:r w:rsidRPr="002410DC">
        <w:t>Looking ahead to the end-of-year Holiday Party, I hope we can prepare a repeat of last year’s party with a strong showing from our community reps and members. My wish is for our annual party to be a must-attend for the various local dignitaries, including Candace and Stephen as a thank-you for hosting us and Rep. Brennan, folks from the NHSD, New Hope Arts and so forth.</w:t>
      </w:r>
    </w:p>
    <w:p w14:paraId="5633F6B9" w14:textId="77777777" w:rsidR="002410DC" w:rsidRPr="002410DC" w:rsidRDefault="002410DC" w:rsidP="002410DC">
      <w:r w:rsidRPr="002410DC">
        <w:t>The Friends of the Library concluded their sale with over $7,000 made, which is great. Less heartening is the likelihood that they will not have the storefront for 2026. The library can help with the sale in a number of ways, adding to the daily book cart presence with pop-up tables for example. I’d also like to make room for an ongoing interior Friends book sale that is maintained year-round and won’t conflict with any event the Friends decide to run.</w:t>
      </w:r>
    </w:p>
    <w:p w14:paraId="228CF1A6" w14:textId="77777777" w:rsidR="002410DC" w:rsidRPr="002410DC" w:rsidRDefault="002410DC" w:rsidP="002410DC">
      <w:r w:rsidRPr="002410DC">
        <w:t>Our presentations to Solebury and New Hope went very well, by all accounts. Thanks go out to Stacy, Kara, Kim and Lisa for making the meetings possible and I heard from our liaison Kelly at New Hope that we did an excellent job, so hooray for the library! We’re looking at meeting times with Kelly to firm up the financial ask in person as the budget process continues.</w:t>
      </w:r>
    </w:p>
    <w:p w14:paraId="141F2A00" w14:textId="77777777" w:rsidR="002410DC" w:rsidRPr="002410DC" w:rsidRDefault="002410DC" w:rsidP="002410DC">
      <w:r w:rsidRPr="002410DC">
        <w:t>Once the book bike arrives, expect to see it on the street as much as possible, possibly as soon as September 30th for an outreach event at the high school. If at any point you think of opportunities and/or places to display the bike, please let Louise and myself know so we can make it happen. We’ll definitely have it in the holiday parade, at McCaffrey’s and hopefully the Ferry Market, if allowed.</w:t>
      </w:r>
    </w:p>
    <w:p w14:paraId="0A9AFA6D" w14:textId="77777777" w:rsidR="002410DC" w:rsidRPr="002410DC" w:rsidRDefault="002410DC" w:rsidP="002410DC">
      <w:r w:rsidRPr="002410DC">
        <w:t>The prospective tote bag donor, Mr. McElroy, has not responded in some time to our emails regarding tote bag printing. We have the approved artwork and I found a canvas tote in 4Imprint that mirrors the one Lauren had made for Joanne, so we’re ready to move ahead on our own.</w:t>
      </w:r>
    </w:p>
    <w:p w14:paraId="20420D6C" w14:textId="77777777" w:rsidR="00955E0D" w:rsidRDefault="00955E0D" w:rsidP="00955E0D">
      <w:r w:rsidRPr="00820575">
        <w:rPr>
          <w:u w:val="single"/>
        </w:rPr>
        <w:t>Youth Services – Louise Feder</w:t>
      </w:r>
      <w:r w:rsidRPr="00820575">
        <w:t xml:space="preserve">  </w:t>
      </w:r>
    </w:p>
    <w:p w14:paraId="55940001" w14:textId="77777777" w:rsidR="00795E6A" w:rsidRPr="00795E6A" w:rsidRDefault="00795E6A" w:rsidP="00795E6A">
      <w:r w:rsidRPr="00795E6A">
        <w:t xml:space="preserve">A happy Fall to one and all! There’s a crip in the air, the kids are back in school, and we are happily on the other side of an exceptional Summer at the Library. As a few final Summer notes, I have submitted the annual Summer Reading report to the state, highlighting our </w:t>
      </w:r>
      <w:proofErr w:type="spellStart"/>
      <w:r w:rsidRPr="00795E6A">
        <w:t>Crafternoons</w:t>
      </w:r>
      <w:proofErr w:type="spellEnd"/>
      <w:r w:rsidRPr="00795E6A">
        <w:t xml:space="preserve"> series as a program of note. Thank you notes have also gone out to all sponsors, including the Reading Log coupon sponsors, raffle basket donors, and closing celebration sponsor (Rita’s of Lahaska). All raffle prize winners have picked up their </w:t>
      </w:r>
      <w:proofErr w:type="gramStart"/>
      <w:r w:rsidRPr="00795E6A">
        <w:t>winnings,</w:t>
      </w:r>
      <w:proofErr w:type="gramEnd"/>
      <w:r w:rsidRPr="00795E6A">
        <w:t xml:space="preserve"> several sponsors have already </w:t>
      </w:r>
      <w:r w:rsidRPr="00795E6A">
        <w:lastRenderedPageBreak/>
        <w:t>asked to be included when we run the program again next year – and with that we are done with Summer Reading.</w:t>
      </w:r>
    </w:p>
    <w:p w14:paraId="29D10958" w14:textId="77777777" w:rsidR="00795E6A" w:rsidRPr="00795E6A" w:rsidRDefault="00795E6A" w:rsidP="00795E6A">
      <w:r w:rsidRPr="00795E6A">
        <w:t xml:space="preserve">This September, we are shifting from our special events and programs </w:t>
      </w:r>
      <w:proofErr w:type="gramStart"/>
      <w:r w:rsidRPr="00795E6A">
        <w:t>Summer</w:t>
      </w:r>
      <w:proofErr w:type="gramEnd"/>
      <w:r w:rsidRPr="00795E6A">
        <w:t xml:space="preserve"> mode into our Fall recurring programs mode. I’m pleased to say that we have a regular weekly program every day of the week for different age groups: Crawl </w:t>
      </w:r>
      <w:proofErr w:type="spellStart"/>
      <w:r w:rsidRPr="00795E6A">
        <w:t>O’Clock</w:t>
      </w:r>
      <w:proofErr w:type="spellEnd"/>
      <w:r w:rsidRPr="00795E6A">
        <w:t xml:space="preserve"> is for toddlers on Mondays, Storytime (AM and PM sessions) is for preschoolers every Tuesday, Nerd Studio (led by Sam) is for elementary and middle school students every Wednesday (plus LEGO Club for K-2nd graders every other Wednesday), Adventure Readers for K-2nd graders is every Thursday, Rhythm Babes for infants and toddlers is every Friday morning and Magic the Gathering Club for upper elementary, middle and high schoolers (led by Sam) is every Friday afternoon. Each of these programs has their own flyers and social media posts, every single one has a healthy mix of regular attendees and new families to the </w:t>
      </w:r>
      <w:proofErr w:type="gramStart"/>
      <w:r w:rsidRPr="00795E6A">
        <w:t>Library</w:t>
      </w:r>
      <w:proofErr w:type="gramEnd"/>
      <w:r w:rsidRPr="00795E6A">
        <w:t>.</w:t>
      </w:r>
    </w:p>
    <w:p w14:paraId="53604CC9" w14:textId="77777777" w:rsidR="00795E6A" w:rsidRPr="00795E6A" w:rsidRDefault="00795E6A" w:rsidP="00795E6A">
      <w:r w:rsidRPr="00795E6A">
        <w:t xml:space="preserve">Weekly Storytime themes for the month of September include All Aboard the School Bus, Apples, Acorns, Welcome </w:t>
      </w:r>
      <w:proofErr w:type="gramStart"/>
      <w:r w:rsidRPr="00795E6A">
        <w:t>Fall!,</w:t>
      </w:r>
      <w:proofErr w:type="gramEnd"/>
      <w:r w:rsidRPr="00795E6A">
        <w:t xml:space="preserve"> and The World of Beth Ferry as part of my initiative to try and feature a different picture book writer or illustrator each month. Recent crafts include paper plate school bus routes with stick puppets, paper plate apples with pop out worms, and cork and acorn cap figurines and we are looking forward to paper seasonal trees and decorated rocks. Worth noting that this month I’ve also started visiting the River Crossing YMCA’s Clubhouse for Kids daycare twice a month on Wednesday mornings, presenting the same </w:t>
      </w:r>
      <w:proofErr w:type="spellStart"/>
      <w:r w:rsidRPr="00795E6A">
        <w:t>storytime</w:t>
      </w:r>
      <w:proofErr w:type="spellEnd"/>
      <w:r w:rsidRPr="00795E6A">
        <w:t xml:space="preserve"> themes to each of their classrooms. It’s been such a fun time!</w:t>
      </w:r>
    </w:p>
    <w:p w14:paraId="306E905D" w14:textId="77777777" w:rsidR="00795E6A" w:rsidRPr="00795E6A" w:rsidRDefault="00795E6A" w:rsidP="00795E6A">
      <w:r w:rsidRPr="00795E6A">
        <w:t xml:space="preserve">We are also thrilled to welcome Courtney Downey back for monthly Kids Yoga and </w:t>
      </w:r>
      <w:proofErr w:type="spellStart"/>
      <w:r w:rsidRPr="00795E6A">
        <w:t>Lolly</w:t>
      </w:r>
      <w:proofErr w:type="spellEnd"/>
      <w:r w:rsidRPr="00795E6A">
        <w:t xml:space="preserve"> Hopwood for monthly musical evening </w:t>
      </w:r>
      <w:proofErr w:type="spellStart"/>
      <w:r w:rsidRPr="00795E6A">
        <w:t>storytime</w:t>
      </w:r>
      <w:proofErr w:type="spellEnd"/>
      <w:r w:rsidRPr="00795E6A">
        <w:t xml:space="preserve"> through the end of the year. As a reminder, two other fall programs to keep an eye out for – we’ll have a Slightly Spooky Storytelling Evening the night before Halloween in October (think stories read in ascending levels of spookiness and apple cider/donuts in the back garden, more details to come), which Solebury Orchards has kindly offered to sponsor via a donation of apple cider and donuts, and a Community Read Aloud in November (we’ll read an entire book aloud from beginning to end with different readers from all corners of the community taking on different chapters. Paired with a food drive, this is going to be special, more details to come).</w:t>
      </w:r>
    </w:p>
    <w:p w14:paraId="77C3346A" w14:textId="16F03ACC" w:rsidR="00693208" w:rsidRPr="00820575" w:rsidRDefault="00795E6A" w:rsidP="00955E0D">
      <w:r w:rsidRPr="00795E6A">
        <w:t>Outside of programs, I am thrilled to say that the book bike is in production! I have seen photos of the panels getting ready for paint. With some careful budgeting, we had enough left from the Haley Foundation’s leadership gift to YS programming to purchase the bike without needing to make an additional ask of the FOL. We are already dreaming up places to take our Library on the g</w:t>
      </w:r>
      <w:r>
        <w:t>o!</w:t>
      </w:r>
    </w:p>
    <w:p w14:paraId="2109A082" w14:textId="77777777" w:rsidR="00955E0D" w:rsidRDefault="00955E0D" w:rsidP="00955E0D">
      <w:r w:rsidRPr="00820575">
        <w:rPr>
          <w:u w:val="single"/>
        </w:rPr>
        <w:t>Assistant Director- Eric Jacobson</w:t>
      </w:r>
      <w:r w:rsidRPr="00820575">
        <w:t xml:space="preserve">   </w:t>
      </w:r>
    </w:p>
    <w:p w14:paraId="388CAB07" w14:textId="77777777" w:rsidR="00970433" w:rsidRPr="00970433" w:rsidRDefault="00970433" w:rsidP="00970433">
      <w:r w:rsidRPr="00970433">
        <w:lastRenderedPageBreak/>
        <w:t>With the summer coming to an end, the weekly volunteer schedule has shifted a bit, as a few teenage volunteers went back to school, and other volunteers returns from vacations. Currently, our roster consists of 11 adults and two teens. We didn’t add any new volunteers this month, but I did refer one more person to the Friends of the Library to help with the FOL book sale before it wrapped up on September 15. And in other related news, a training meeting for all NH-S Library volunteers is in the works for the fall.</w:t>
      </w:r>
    </w:p>
    <w:p w14:paraId="0789EC0F" w14:textId="77777777" w:rsidR="00970433" w:rsidRPr="00970433" w:rsidRDefault="00970433" w:rsidP="00970433">
      <w:r w:rsidRPr="00970433">
        <w:t>Over the past month, I oversaw the weeding of the Library’s DVDs/Blu-Rays, audiobooks, and Young Adult book collections in the ongoing struggle to create space for new additions. The discarded items then go onto the used books cart that resides outside of the library on fair-weather days and can be “purchased” for suggested donations of $1 per item.</w:t>
      </w:r>
    </w:p>
    <w:p w14:paraId="5131BDFC" w14:textId="77777777" w:rsidR="00970433" w:rsidRPr="00970433" w:rsidRDefault="00970433" w:rsidP="00970433">
      <w:r w:rsidRPr="00970433">
        <w:t>On September 16, Book Chat participants had a discussion of Long Bright River by Liz Moore. For next month’s meeting on October 21, Between Two Kingdoms: A Memoir of a Life Interrupted by Suleika Jaouad was chosen via our method of drawing out of a hat full of suggestions. The selection for the Book Chat on November 19 is Small Great Things by Jodi Picoult. In addition to putting aside multiple physical copies of the chosen books for those interested in reading them, I also purchase eBook versions of the books through our Libby Advantage account.</w:t>
      </w:r>
    </w:p>
    <w:p w14:paraId="7C5251C6" w14:textId="77777777" w:rsidR="00970433" w:rsidRPr="00970433" w:rsidRDefault="00970433" w:rsidP="00970433">
      <w:r w:rsidRPr="00970433">
        <w:t xml:space="preserve">We have sold 26 tickets so far to the Murder Mystery Fall Fundraiser, raising $3,321.25 for the </w:t>
      </w:r>
      <w:proofErr w:type="gramStart"/>
      <w:r w:rsidRPr="00970433">
        <w:t>Library</w:t>
      </w:r>
      <w:proofErr w:type="gramEnd"/>
      <w:r w:rsidRPr="00970433">
        <w:t xml:space="preserve"> (excluding processing fees or other expenses). As of September 16, 2025, the Library has raised $69,038.89 this year from 315 donors. This includes donations towards the upcoming Murder Mystery Fall Fundraiser, the fund drive (NOFA and SOFA), general fund, equipment, Trivia Night, and the Summer Reading Program, as well as matching and memorial gifts. 2024 year-to-date fundraising consisted of 258 donors contributing $41,777.71. In 2023, the </w:t>
      </w:r>
      <w:proofErr w:type="gramStart"/>
      <w:r w:rsidRPr="00970433">
        <w:t>Library</w:t>
      </w:r>
      <w:proofErr w:type="gramEnd"/>
      <w:r w:rsidRPr="00970433">
        <w:t xml:space="preserve"> received $35,446.95 from 273 donors year-to-date.</w:t>
      </w:r>
    </w:p>
    <w:p w14:paraId="2F198322" w14:textId="77777777" w:rsidR="00955E0D" w:rsidRDefault="00955E0D" w:rsidP="00955E0D">
      <w:pPr>
        <w:jc w:val="center"/>
        <w:rPr>
          <w:b/>
          <w:bCs/>
        </w:rPr>
      </w:pPr>
      <w:r w:rsidRPr="00820575">
        <w:rPr>
          <w:b/>
          <w:bCs/>
        </w:rPr>
        <w:t>VII. President’s Report</w:t>
      </w:r>
      <w:r>
        <w:rPr>
          <w:b/>
          <w:bCs/>
        </w:rPr>
        <w:t>- Stacy—Murder Mystery Night 9/26</w:t>
      </w:r>
    </w:p>
    <w:p w14:paraId="4AAD4802" w14:textId="77777777" w:rsidR="00235E31" w:rsidRDefault="00653983" w:rsidP="003A43A3">
      <w:pPr>
        <w:rPr>
          <w:lang w:val="en"/>
        </w:rPr>
      </w:pPr>
      <w:r w:rsidRPr="0021788F">
        <w:t xml:space="preserve">We have </w:t>
      </w:r>
      <w:proofErr w:type="spellStart"/>
      <w:r w:rsidRPr="0021788F">
        <w:t>sole</w:t>
      </w:r>
      <w:proofErr w:type="spellEnd"/>
      <w:r w:rsidRPr="0021788F">
        <w:t xml:space="preserve"> 26 tickets for the murder mystery night.</w:t>
      </w:r>
      <w:r w:rsidRPr="0021788F">
        <w:rPr>
          <w:lang w:val="en"/>
        </w:rPr>
        <w:t xml:space="preserve"> </w:t>
      </w:r>
      <w:r w:rsidR="0029689B" w:rsidRPr="0021788F">
        <w:rPr>
          <w:lang w:val="en"/>
        </w:rPr>
        <w:t xml:space="preserve">We can only have 50 people max as guests.  We </w:t>
      </w:r>
      <w:r w:rsidR="00294F17" w:rsidRPr="0021788F">
        <w:rPr>
          <w:lang w:val="en"/>
        </w:rPr>
        <w:t>are now</w:t>
      </w:r>
      <w:r w:rsidR="0029689B" w:rsidRPr="0021788F">
        <w:rPr>
          <w:lang w:val="en"/>
        </w:rPr>
        <w:t xml:space="preserve"> able to </w:t>
      </w:r>
      <w:r w:rsidR="00294F17" w:rsidRPr="0021788F">
        <w:rPr>
          <w:lang w:val="en"/>
        </w:rPr>
        <w:t>comp tickets to those companies who donated food and services.</w:t>
      </w:r>
      <w:r w:rsidR="0021788F">
        <w:rPr>
          <w:lang w:val="en"/>
        </w:rPr>
        <w:t xml:space="preserve"> </w:t>
      </w:r>
    </w:p>
    <w:p w14:paraId="4B5816B4" w14:textId="56E0D644" w:rsidR="003A43A3" w:rsidRDefault="00235E31" w:rsidP="003A43A3">
      <w:pPr>
        <w:rPr>
          <w:lang w:val="en"/>
        </w:rPr>
      </w:pPr>
      <w:r>
        <w:rPr>
          <w:lang w:val="en"/>
        </w:rPr>
        <w:t xml:space="preserve">We need </w:t>
      </w:r>
      <w:r w:rsidR="00161C51">
        <w:rPr>
          <w:lang w:val="en"/>
        </w:rPr>
        <w:t xml:space="preserve">to have 2 people at door- Eric and </w:t>
      </w:r>
      <w:r w:rsidR="00C64380">
        <w:rPr>
          <w:lang w:val="en"/>
        </w:rPr>
        <w:t>Dana</w:t>
      </w:r>
      <w:r w:rsidR="00161C51">
        <w:rPr>
          <w:lang w:val="en"/>
        </w:rPr>
        <w:t>.</w:t>
      </w:r>
      <w:r w:rsidR="00357128">
        <w:rPr>
          <w:lang w:val="en"/>
        </w:rPr>
        <w:t xml:space="preserve"> Raffle basket will be at check in. </w:t>
      </w:r>
      <w:r w:rsidR="00161C51">
        <w:rPr>
          <w:lang w:val="en"/>
        </w:rPr>
        <w:t xml:space="preserve"> </w:t>
      </w:r>
      <w:r w:rsidR="000841DD">
        <w:rPr>
          <w:lang w:val="en"/>
        </w:rPr>
        <w:t xml:space="preserve">Bartending/Pouring needs 1 or 2 people. Sam and his wife volunteered to </w:t>
      </w:r>
      <w:r w:rsidR="0015700E">
        <w:rPr>
          <w:lang w:val="en"/>
        </w:rPr>
        <w:t xml:space="preserve">do the pouring. </w:t>
      </w:r>
      <w:r w:rsidR="00161C51">
        <w:rPr>
          <w:lang w:val="en"/>
        </w:rPr>
        <w:t xml:space="preserve">Parking lot </w:t>
      </w:r>
      <w:r w:rsidR="000841DD">
        <w:rPr>
          <w:lang w:val="en"/>
        </w:rPr>
        <w:t>needs one person</w:t>
      </w:r>
      <w:r w:rsidR="0093078F">
        <w:rPr>
          <w:lang w:val="en"/>
        </w:rPr>
        <w:t xml:space="preserve"> at </w:t>
      </w:r>
      <w:r w:rsidR="009F7614">
        <w:rPr>
          <w:lang w:val="en"/>
        </w:rPr>
        <w:t>6:45. Christopher volunteered for parking lot</w:t>
      </w:r>
      <w:r w:rsidR="000841DD">
        <w:rPr>
          <w:lang w:val="en"/>
        </w:rPr>
        <w:t>.</w:t>
      </w:r>
      <w:r w:rsidR="00294F17" w:rsidRPr="0021788F">
        <w:rPr>
          <w:lang w:val="en"/>
        </w:rPr>
        <w:t xml:space="preserve"> </w:t>
      </w:r>
      <w:r w:rsidR="00716D93">
        <w:rPr>
          <w:lang w:val="en"/>
        </w:rPr>
        <w:t xml:space="preserve">Lauren will be manning the kitchen and food. </w:t>
      </w:r>
      <w:r w:rsidR="00833819">
        <w:rPr>
          <w:lang w:val="en"/>
        </w:rPr>
        <w:t>We would like the board to donate 2 wine bottles to the event</w:t>
      </w:r>
      <w:r w:rsidR="002B6289">
        <w:rPr>
          <w:lang w:val="en"/>
        </w:rPr>
        <w:t xml:space="preserve">. Deirdre volunteered to buy them all and then let board know </w:t>
      </w:r>
      <w:r w:rsidR="00F8636E">
        <w:rPr>
          <w:lang w:val="en"/>
        </w:rPr>
        <w:t xml:space="preserve">how much they owe. </w:t>
      </w:r>
    </w:p>
    <w:p w14:paraId="1603C8CE" w14:textId="7F18F771" w:rsidR="00C42EF1" w:rsidRDefault="009F7906" w:rsidP="003A43A3">
      <w:pPr>
        <w:rPr>
          <w:lang w:val="en"/>
        </w:rPr>
      </w:pPr>
      <w:r>
        <w:rPr>
          <w:lang w:val="en"/>
        </w:rPr>
        <w:t xml:space="preserve">Lisa </w:t>
      </w:r>
      <w:r w:rsidR="00932C4C">
        <w:rPr>
          <w:lang w:val="en"/>
        </w:rPr>
        <w:t>volunteered to</w:t>
      </w:r>
      <w:r>
        <w:rPr>
          <w:lang w:val="en"/>
        </w:rPr>
        <w:t xml:space="preserve"> pick up food from Pierre’s and Factory Girl</w:t>
      </w:r>
      <w:r w:rsidR="008D69A8">
        <w:rPr>
          <w:lang w:val="en"/>
        </w:rPr>
        <w:t xml:space="preserve"> and be </w:t>
      </w:r>
      <w:r w:rsidR="00BA240C">
        <w:rPr>
          <w:lang w:val="en"/>
        </w:rPr>
        <w:t>at event to help where needed</w:t>
      </w:r>
      <w:r>
        <w:rPr>
          <w:lang w:val="en"/>
        </w:rPr>
        <w:t>.</w:t>
      </w:r>
      <w:r w:rsidR="001F0C64">
        <w:rPr>
          <w:lang w:val="en"/>
        </w:rPr>
        <w:t xml:space="preserve"> Stacy will pick up a basket for the donated raffle item</w:t>
      </w:r>
      <w:r w:rsidR="00BD5634">
        <w:rPr>
          <w:lang w:val="en"/>
        </w:rPr>
        <w:t xml:space="preserve">. Christopher and his husband Frank will put together the </w:t>
      </w:r>
      <w:r w:rsidR="00711241">
        <w:rPr>
          <w:lang w:val="en"/>
        </w:rPr>
        <w:t xml:space="preserve">basket with the donations. </w:t>
      </w:r>
    </w:p>
    <w:p w14:paraId="1BD79631" w14:textId="4D59A5BB" w:rsidR="00932C4C" w:rsidRDefault="00662688" w:rsidP="003A43A3">
      <w:pPr>
        <w:rPr>
          <w:lang w:val="en"/>
        </w:rPr>
      </w:pPr>
      <w:r>
        <w:rPr>
          <w:lang w:val="en"/>
        </w:rPr>
        <w:lastRenderedPageBreak/>
        <w:t xml:space="preserve">Lauren handed out the board name tags so that they can wear them for the Mystery night. </w:t>
      </w:r>
      <w:r w:rsidR="00932C4C">
        <w:rPr>
          <w:lang w:val="en"/>
        </w:rPr>
        <w:t xml:space="preserve">The event should be 2.5 to 3 hours long.   </w:t>
      </w:r>
    </w:p>
    <w:p w14:paraId="5C19CC34" w14:textId="7DD92D32" w:rsidR="00B35E3F" w:rsidRPr="0021788F" w:rsidRDefault="00B35E3F" w:rsidP="003A43A3">
      <w:pPr>
        <w:rPr>
          <w:lang w:val="en"/>
        </w:rPr>
      </w:pPr>
      <w:r>
        <w:rPr>
          <w:lang w:val="en"/>
        </w:rPr>
        <w:t>Holiday party will be Dec 17 at 5pm before the board meeting. Board will meet at 6pm</w:t>
      </w:r>
      <w:r w:rsidR="00160D94">
        <w:rPr>
          <w:lang w:val="en"/>
        </w:rPr>
        <w:t>-</w:t>
      </w:r>
      <w:r>
        <w:rPr>
          <w:lang w:val="en"/>
        </w:rPr>
        <w:t xml:space="preserve">ish. </w:t>
      </w:r>
    </w:p>
    <w:p w14:paraId="00C87FE7" w14:textId="77777777" w:rsidR="00955E0D" w:rsidRPr="00820575" w:rsidRDefault="00955E0D" w:rsidP="00955E0D">
      <w:pPr>
        <w:jc w:val="center"/>
        <w:rPr>
          <w:b/>
          <w:bCs/>
          <w:lang w:val="en"/>
        </w:rPr>
      </w:pPr>
      <w:r w:rsidRPr="00820575">
        <w:rPr>
          <w:b/>
          <w:bCs/>
          <w:lang w:val="en"/>
        </w:rPr>
        <w:t>VII. Property</w:t>
      </w:r>
      <w:r>
        <w:rPr>
          <w:b/>
          <w:bCs/>
          <w:lang w:val="en"/>
        </w:rPr>
        <w:t>- Lisa –Furniture Update, Repairs</w:t>
      </w:r>
    </w:p>
    <w:p w14:paraId="670526E7" w14:textId="77777777" w:rsidR="00955E0D" w:rsidRDefault="00955E0D" w:rsidP="00955E0D">
      <w:pPr>
        <w:rPr>
          <w:u w:val="single"/>
        </w:rPr>
      </w:pPr>
      <w:r w:rsidRPr="008D0FBA">
        <w:rPr>
          <w:u w:val="single"/>
        </w:rPr>
        <w:t>Status of 3 roofs</w:t>
      </w:r>
    </w:p>
    <w:p w14:paraId="4BB263EA" w14:textId="2307F692" w:rsidR="00955E0D" w:rsidRPr="00976929" w:rsidRDefault="00955E0D" w:rsidP="00955E0D">
      <w:r w:rsidRPr="00976929">
        <w:t>I had Franco roofing, who has done New Hope Art's roof, look at our small cedar roof. They said the roof is fine and has possibly another 5 years on it. Replacing it now would be for aesthetic purposes as it doesn't look good. I recommend we wait another 3 years and explore a new cedar roof at that time. </w:t>
      </w:r>
      <w:r w:rsidR="00E8283F">
        <w:t xml:space="preserve">They were supposed to look at the flat roof but they did not look at it. </w:t>
      </w:r>
    </w:p>
    <w:p w14:paraId="15AFF10F" w14:textId="24459988" w:rsidR="00955E0D" w:rsidRPr="00976929" w:rsidRDefault="00CB0518" w:rsidP="00955E0D">
      <w:r>
        <w:t xml:space="preserve">Justin Lucas, </w:t>
      </w:r>
      <w:r w:rsidR="00955E0D" w:rsidRPr="00976929">
        <w:t>Dana's husband, who has contractor experience, will also be giving feedback on the roo</w:t>
      </w:r>
      <w:r w:rsidR="00C46086">
        <w:t>fs</w:t>
      </w:r>
      <w:r w:rsidR="00E8283F">
        <w:t>’</w:t>
      </w:r>
      <w:r w:rsidR="00C46086">
        <w:t xml:space="preserve"> </w:t>
      </w:r>
      <w:r w:rsidR="00955E0D" w:rsidRPr="00976929">
        <w:t>status.</w:t>
      </w:r>
      <w:r w:rsidR="00FF6A72">
        <w:t xml:space="preserve">  He looked </w:t>
      </w:r>
      <w:r w:rsidR="00427872">
        <w:t>at the roofs from ground level.</w:t>
      </w:r>
      <w:r w:rsidR="002253F0">
        <w:t xml:space="preserve"> He would like to speak with the roofing compani</w:t>
      </w:r>
      <w:r w:rsidR="00593A0B">
        <w:t>es.</w:t>
      </w:r>
      <w:r w:rsidR="00955E0D" w:rsidRPr="00976929">
        <w:t> </w:t>
      </w:r>
    </w:p>
    <w:p w14:paraId="19BF9941" w14:textId="77777777" w:rsidR="00955E0D" w:rsidRPr="00976929" w:rsidRDefault="00955E0D" w:rsidP="00955E0D">
      <w:pPr>
        <w:rPr>
          <w:u w:val="single"/>
        </w:rPr>
      </w:pPr>
      <w:r w:rsidRPr="00976929">
        <w:rPr>
          <w:u w:val="single"/>
        </w:rPr>
        <w:t>Front Entrance</w:t>
      </w:r>
    </w:p>
    <w:p w14:paraId="66670D0E" w14:textId="77777777" w:rsidR="00955E0D" w:rsidRDefault="00955E0D" w:rsidP="00955E0D">
      <w:r w:rsidRPr="00976929">
        <w:t>I asked Ralph Fey, a local architect, for his advice on a possible copper roof or other overhang that might protect the wood there better. He recommended a top board of Duration (boral). Thin 1/2 inch painted to match.  Here is the website:  </w:t>
      </w:r>
      <w:hyperlink r:id="rId6" w:tgtFrame="_blank" w:tooltip="https://www.durationmillwork.com/" w:history="1">
        <w:r w:rsidRPr="00976929">
          <w:rPr>
            <w:rStyle w:val="Hyperlink"/>
            <w:u w:val="none"/>
          </w:rPr>
          <w:t xml:space="preserve">Poly-ash bevel siding &amp; </w:t>
        </w:r>
        <w:proofErr w:type="spellStart"/>
        <w:r w:rsidRPr="00976929">
          <w:rPr>
            <w:rStyle w:val="Hyperlink"/>
            <w:u w:val="none"/>
          </w:rPr>
          <w:t>mouldings</w:t>
        </w:r>
        <w:proofErr w:type="spellEnd"/>
        <w:r w:rsidRPr="00976929">
          <w:rPr>
            <w:rStyle w:val="Hyperlink"/>
            <w:u w:val="none"/>
          </w:rPr>
          <w:t xml:space="preserve"> | DURATION </w:t>
        </w:r>
        <w:proofErr w:type="spellStart"/>
        <w:r w:rsidRPr="00976929">
          <w:rPr>
            <w:rStyle w:val="Hyperlink"/>
            <w:u w:val="none"/>
          </w:rPr>
          <w:t>Moulding</w:t>
        </w:r>
        <w:proofErr w:type="spellEnd"/>
        <w:r w:rsidRPr="00976929">
          <w:rPr>
            <w:rStyle w:val="Hyperlink"/>
            <w:u w:val="none"/>
          </w:rPr>
          <w:t xml:space="preserve"> &amp; Millwork</w:t>
        </w:r>
      </w:hyperlink>
    </w:p>
    <w:p w14:paraId="1A6CC601" w14:textId="77777777" w:rsidR="00955E0D" w:rsidRPr="00832D85" w:rsidRDefault="00955E0D" w:rsidP="00955E0D">
      <w:r w:rsidRPr="00832D85">
        <w:rPr>
          <w:u w:val="single"/>
        </w:rPr>
        <w:t>Remodeling of the Adult Reading Area</w:t>
      </w:r>
    </w:p>
    <w:p w14:paraId="59F4C7C3" w14:textId="77777777" w:rsidR="00955E0D" w:rsidRPr="00832D85" w:rsidRDefault="00955E0D" w:rsidP="00955E0D">
      <w:r w:rsidRPr="00832D85">
        <w:t xml:space="preserve">I have formed a furniture committee with Lauren just for this project as it is a large and </w:t>
      </w:r>
      <w:proofErr w:type="gramStart"/>
      <w:r w:rsidRPr="00832D85">
        <w:t>time consuming</w:t>
      </w:r>
      <w:proofErr w:type="gramEnd"/>
      <w:r w:rsidRPr="00832D85">
        <w:t xml:space="preserve"> project. Stacey Groder and I have chosen two potential swatches for the storage unit and Eric's desk that match the current book shelving. We are waiting on a larger slice of swatch and should be getting our order in by the next meeting. These are custom made pieces and she has offered to give us a sketch but it would not be free. The desk will match the picture that Eric picked out and we sent her. She will need a deposit at time of ordering. We are waiting for Stacey G. to give us the cost. </w:t>
      </w:r>
    </w:p>
    <w:p w14:paraId="0CB1C5CC" w14:textId="56AB1F34" w:rsidR="00955E0D" w:rsidRDefault="00955E0D" w:rsidP="00955E0D">
      <w:r w:rsidRPr="00832D85">
        <w:t xml:space="preserve">We need 8 chairs for patrons. Doylestown library has sent us two of their chairs for us to test. Lauren and I are looking at specific chairs and tables from JP Jay, a company that supplies furniture exclusively to libraries, and how we can see and test the chairs. They are researching where we could try out wooden chairs because most libraries are overwhelmingly ordering plastic chairs. The designer, Stacey Groder, has also emphasized that </w:t>
      </w:r>
      <w:r w:rsidR="00B6724D">
        <w:t>synthetic</w:t>
      </w:r>
      <w:r w:rsidRPr="00832D85">
        <w:t xml:space="preserve"> chairs are the best choice. </w:t>
      </w:r>
      <w:r w:rsidR="00B6724D">
        <w:t xml:space="preserve">Everyone liked the sample synthetic chair from the Doylestown library. </w:t>
      </w:r>
    </w:p>
    <w:p w14:paraId="52112DE7" w14:textId="1A4A7264" w:rsidR="00F921FA" w:rsidRDefault="00F921FA" w:rsidP="00955E0D">
      <w:pPr>
        <w:rPr>
          <w:u w:val="single"/>
        </w:rPr>
      </w:pPr>
      <w:r>
        <w:t xml:space="preserve">Lauren and board discussed how the current screen is very obtuse to use </w:t>
      </w:r>
      <w:r w:rsidR="00CB3ED8">
        <w:t xml:space="preserve">when in the board room. We are exploring putting up a second screen in the meeting room </w:t>
      </w:r>
      <w:r w:rsidR="00AC0482">
        <w:t xml:space="preserve">which would actually </w:t>
      </w:r>
      <w:r w:rsidR="00AC0482">
        <w:lastRenderedPageBreak/>
        <w:t xml:space="preserve">be a large </w:t>
      </w:r>
      <w:r w:rsidR="00BF623F">
        <w:t xml:space="preserve">TV </w:t>
      </w:r>
      <w:r w:rsidR="00AC0482">
        <w:t xml:space="preserve">screen. </w:t>
      </w:r>
      <w:r w:rsidR="00201CBC">
        <w:t xml:space="preserve">This screen would be easy to use with just a phone and a remote.  </w:t>
      </w:r>
      <w:r w:rsidR="00592C96">
        <w:t xml:space="preserve">We looked at an advertisement for a screen for less than $400. </w:t>
      </w:r>
      <w:r w:rsidR="00CC1D0B">
        <w:t xml:space="preserve">We discussed moving the desk that is in front of the window </w:t>
      </w:r>
      <w:r w:rsidR="006618D1">
        <w:t xml:space="preserve">so that we could put a screen on a stand. </w:t>
      </w:r>
    </w:p>
    <w:p w14:paraId="1AFDCA99" w14:textId="77777777" w:rsidR="00955E0D" w:rsidRDefault="00955E0D" w:rsidP="00955E0D">
      <w:pPr>
        <w:jc w:val="center"/>
        <w:rPr>
          <w:b/>
          <w:bCs/>
        </w:rPr>
      </w:pPr>
      <w:r w:rsidRPr="000148D6">
        <w:rPr>
          <w:b/>
          <w:bCs/>
        </w:rPr>
        <w:t>VIII. Governance—Christopher/ Kim</w:t>
      </w:r>
    </w:p>
    <w:p w14:paraId="6256DE53" w14:textId="72841D6C" w:rsidR="007E75E9" w:rsidRDefault="00A6228D" w:rsidP="007E75E9">
      <w:r>
        <w:t xml:space="preserve">Board </w:t>
      </w:r>
      <w:r w:rsidR="000B2E9E">
        <w:t>Recruitment</w:t>
      </w:r>
      <w:r>
        <w:t xml:space="preserve"> and staffing- We are looking for prospective board members that have a Solebury Twp. </w:t>
      </w:r>
      <w:r w:rsidR="004B1672">
        <w:t>a</w:t>
      </w:r>
      <w:r>
        <w:t>ddress</w:t>
      </w:r>
      <w:r w:rsidR="004B1672">
        <w:t xml:space="preserve">. We are also looking for committee member volunteers. </w:t>
      </w:r>
    </w:p>
    <w:p w14:paraId="406EC91A" w14:textId="5E480BB1" w:rsidR="00382A32" w:rsidRDefault="00C1621A" w:rsidP="007E75E9">
      <w:r>
        <w:t xml:space="preserve">Kim and Christopher presented </w:t>
      </w:r>
      <w:r w:rsidR="00F9491E">
        <w:t xml:space="preserve">suggestion revisions to the bylaws. They are hoping that they can be </w:t>
      </w:r>
      <w:r w:rsidR="006F41A0">
        <w:t xml:space="preserve">voted on in the next meeting. </w:t>
      </w:r>
    </w:p>
    <w:p w14:paraId="37865F04" w14:textId="7CBEC3E2" w:rsidR="00B81A7B" w:rsidRDefault="001101BE" w:rsidP="007E75E9">
      <w:r>
        <w:t>The bylaws are more cohesive</w:t>
      </w:r>
      <w:r w:rsidR="00D839ED">
        <w:t xml:space="preserve"> and clearer</w:t>
      </w:r>
      <w:r>
        <w:t xml:space="preserve"> now</w:t>
      </w:r>
      <w:r w:rsidR="007F4834">
        <w:t xml:space="preserve">. </w:t>
      </w:r>
      <w:r w:rsidR="00B25618">
        <w:t>We discussed the classes A, B, C</w:t>
      </w:r>
      <w:r w:rsidR="006804BB">
        <w:t xml:space="preserve"> and term lengths and board departures and continuity of board leadership. </w:t>
      </w:r>
    </w:p>
    <w:p w14:paraId="46484C13" w14:textId="4BFA8A5C" w:rsidR="0041597A" w:rsidRDefault="00BB502F" w:rsidP="007E75E9">
      <w:r>
        <w:t xml:space="preserve">Number of people on a committee is in the bylaws. </w:t>
      </w:r>
      <w:r w:rsidR="0031292F">
        <w:t xml:space="preserve">There was a discussion that this number should be 2. </w:t>
      </w:r>
    </w:p>
    <w:p w14:paraId="7DF3087B" w14:textId="0524799D" w:rsidR="00EA56E6" w:rsidRDefault="00296436" w:rsidP="007E75E9">
      <w:r>
        <w:t>The board discussed proxy voting.</w:t>
      </w:r>
      <w:r w:rsidR="00AF661F">
        <w:t xml:space="preserve"> The board </w:t>
      </w:r>
      <w:r w:rsidR="00226EFC">
        <w:t>received</w:t>
      </w:r>
      <w:r w:rsidR="00AF661F">
        <w:t xml:space="preserve"> a copy by email. </w:t>
      </w:r>
    </w:p>
    <w:p w14:paraId="15521EDC" w14:textId="22E348E2" w:rsidR="00955E0D" w:rsidRPr="00787785" w:rsidRDefault="001856D7" w:rsidP="00955E0D">
      <w:r>
        <w:t xml:space="preserve">The annual “retreat” was proposed to </w:t>
      </w:r>
      <w:r w:rsidR="00E91B2F">
        <w:t>be January 24</w:t>
      </w:r>
      <w:r w:rsidR="00E91B2F" w:rsidRPr="00E91B2F">
        <w:rPr>
          <w:vertAlign w:val="superscript"/>
        </w:rPr>
        <w:t>th</w:t>
      </w:r>
      <w:r w:rsidR="00E91B2F">
        <w:t xml:space="preserve"> and Christopher will look to reserve the space. </w:t>
      </w:r>
    </w:p>
    <w:p w14:paraId="0A769825" w14:textId="75E0D098" w:rsidR="00955E0D" w:rsidRDefault="00955E0D" w:rsidP="00955E0D">
      <w:pPr>
        <w:jc w:val="center"/>
        <w:rPr>
          <w:b/>
          <w:bCs/>
          <w:lang w:val="en"/>
        </w:rPr>
      </w:pPr>
      <w:r>
        <w:rPr>
          <w:b/>
          <w:bCs/>
          <w:lang w:val="en"/>
        </w:rPr>
        <w:t>IX</w:t>
      </w:r>
      <w:r w:rsidRPr="00820575">
        <w:rPr>
          <w:b/>
          <w:bCs/>
          <w:lang w:val="en"/>
        </w:rPr>
        <w:t>. Marketing &amp; Development—</w:t>
      </w:r>
      <w:r>
        <w:rPr>
          <w:b/>
          <w:bCs/>
          <w:lang w:val="en"/>
        </w:rPr>
        <w:t xml:space="preserve">Dana/ Kara </w:t>
      </w:r>
      <w:r w:rsidR="00787785">
        <w:rPr>
          <w:b/>
          <w:bCs/>
          <w:lang w:val="en"/>
        </w:rPr>
        <w:t>–</w:t>
      </w:r>
      <w:r>
        <w:rPr>
          <w:b/>
          <w:bCs/>
          <w:lang w:val="en"/>
        </w:rPr>
        <w:t xml:space="preserve"> NOFA</w:t>
      </w:r>
    </w:p>
    <w:p w14:paraId="02B77C17" w14:textId="3FA33757" w:rsidR="00955E0D" w:rsidRPr="00FB5968" w:rsidRDefault="00CB532C" w:rsidP="00955E0D">
      <w:pPr>
        <w:rPr>
          <w:lang w:val="en"/>
        </w:rPr>
      </w:pPr>
      <w:r>
        <w:rPr>
          <w:lang w:val="en"/>
        </w:rPr>
        <w:t>Kara said the theme is “</w:t>
      </w:r>
      <w:r w:rsidR="00B15BF4">
        <w:rPr>
          <w:lang w:val="en"/>
        </w:rPr>
        <w:t xml:space="preserve">Love </w:t>
      </w:r>
      <w:r w:rsidR="00ED47D7">
        <w:rPr>
          <w:lang w:val="en"/>
        </w:rPr>
        <w:t>Y</w:t>
      </w:r>
      <w:r w:rsidR="00B15BF4">
        <w:rPr>
          <w:lang w:val="en"/>
        </w:rPr>
        <w:t xml:space="preserve">our </w:t>
      </w:r>
      <w:r w:rsidR="00ED47D7">
        <w:rPr>
          <w:lang w:val="en"/>
        </w:rPr>
        <w:t>L</w:t>
      </w:r>
      <w:r w:rsidR="00B15BF4">
        <w:rPr>
          <w:lang w:val="en"/>
        </w:rPr>
        <w:t xml:space="preserve">ocal </w:t>
      </w:r>
      <w:r w:rsidR="00ED47D7">
        <w:rPr>
          <w:lang w:val="en"/>
        </w:rPr>
        <w:t>L</w:t>
      </w:r>
      <w:r w:rsidR="00B15BF4">
        <w:rPr>
          <w:lang w:val="en"/>
        </w:rPr>
        <w:t>ibrary”</w:t>
      </w:r>
      <w:r>
        <w:rPr>
          <w:lang w:val="en"/>
        </w:rPr>
        <w:t xml:space="preserve"> and will include the book bike a</w:t>
      </w:r>
      <w:r w:rsidR="00B34DE3">
        <w:rPr>
          <w:lang w:val="en"/>
        </w:rPr>
        <w:t>t th</w:t>
      </w:r>
      <w:r w:rsidR="00CD3F94">
        <w:rPr>
          <w:lang w:val="en"/>
        </w:rPr>
        <w:t>e</w:t>
      </w:r>
      <w:r w:rsidR="00B34DE3">
        <w:rPr>
          <w:lang w:val="en"/>
        </w:rPr>
        <w:t xml:space="preserve"> murder mystery night.  Oct 3</w:t>
      </w:r>
      <w:r w:rsidR="00B34DE3" w:rsidRPr="00B34DE3">
        <w:rPr>
          <w:vertAlign w:val="superscript"/>
          <w:lang w:val="en"/>
        </w:rPr>
        <w:t>rd</w:t>
      </w:r>
      <w:r w:rsidR="00B34DE3">
        <w:rPr>
          <w:lang w:val="en"/>
        </w:rPr>
        <w:t xml:space="preserve"> submission.  We need the </w:t>
      </w:r>
      <w:r w:rsidR="00B15BF4">
        <w:rPr>
          <w:lang w:val="en"/>
        </w:rPr>
        <w:t xml:space="preserve">names of the donor levels before sending it out. </w:t>
      </w:r>
      <w:r w:rsidR="003A10FD">
        <w:rPr>
          <w:lang w:val="en"/>
        </w:rPr>
        <w:t>Community Champion</w:t>
      </w:r>
      <w:r w:rsidR="003A10FD" w:rsidRPr="003A10FD">
        <w:rPr>
          <w:lang w:val="en"/>
        </w:rPr>
        <w:t xml:space="preserve"> </w:t>
      </w:r>
      <w:r w:rsidR="00F468B1">
        <w:rPr>
          <w:lang w:val="en"/>
        </w:rPr>
        <w:t xml:space="preserve">$1000, </w:t>
      </w:r>
      <w:r w:rsidR="003A10FD">
        <w:rPr>
          <w:lang w:val="en"/>
        </w:rPr>
        <w:t>Benefactor</w:t>
      </w:r>
      <w:r w:rsidR="00C150CD">
        <w:rPr>
          <w:lang w:val="en"/>
        </w:rPr>
        <w:t xml:space="preserve"> </w:t>
      </w:r>
      <w:r w:rsidR="00F25400">
        <w:rPr>
          <w:lang w:val="en"/>
        </w:rPr>
        <w:t xml:space="preserve">$500, </w:t>
      </w:r>
      <w:r w:rsidR="00A12338">
        <w:rPr>
          <w:lang w:val="en"/>
        </w:rPr>
        <w:t xml:space="preserve">Family &amp; Friends $100, </w:t>
      </w:r>
      <w:r w:rsidR="00D60DB7">
        <w:rPr>
          <w:lang w:val="en"/>
        </w:rPr>
        <w:t xml:space="preserve">Supporter $50. </w:t>
      </w:r>
    </w:p>
    <w:p w14:paraId="54203E1E" w14:textId="77777777" w:rsidR="00955E0D" w:rsidRPr="00820575" w:rsidRDefault="00955E0D" w:rsidP="00955E0D">
      <w:pPr>
        <w:jc w:val="center"/>
        <w:rPr>
          <w:b/>
          <w:bCs/>
          <w:lang w:val="en"/>
        </w:rPr>
      </w:pPr>
      <w:r w:rsidRPr="00820575">
        <w:rPr>
          <w:b/>
          <w:bCs/>
          <w:lang w:val="en"/>
        </w:rPr>
        <w:t>X.  Motion to Adjourn Public meeting</w:t>
      </w:r>
    </w:p>
    <w:p w14:paraId="73FBF4D7" w14:textId="2BE0B75B" w:rsidR="00955E0D" w:rsidRPr="00820575" w:rsidRDefault="00955E0D" w:rsidP="00955E0D">
      <w:r w:rsidRPr="00820575">
        <w:t xml:space="preserve">Motion to adjourn meeting by Christopher seconded by </w:t>
      </w:r>
      <w:r w:rsidR="007946F7">
        <w:t xml:space="preserve">Lauren </w:t>
      </w:r>
      <w:r w:rsidRPr="00820575">
        <w:t xml:space="preserve">at </w:t>
      </w:r>
      <w:r w:rsidR="007946F7">
        <w:t>7:05</w:t>
      </w:r>
      <w:r>
        <w:t xml:space="preserve"> </w:t>
      </w:r>
      <w:r w:rsidRPr="00820575">
        <w:t xml:space="preserve">pm </w:t>
      </w:r>
    </w:p>
    <w:p w14:paraId="23ECDB30" w14:textId="77777777" w:rsidR="00955E0D" w:rsidRPr="00820575" w:rsidRDefault="00955E0D" w:rsidP="00955E0D"/>
    <w:p w14:paraId="50A1764F" w14:textId="77777777" w:rsidR="00955E0D" w:rsidRPr="00820575" w:rsidRDefault="00955E0D" w:rsidP="00955E0D">
      <w:pPr>
        <w:rPr>
          <w:b/>
          <w:bCs/>
        </w:rPr>
      </w:pPr>
      <w:r w:rsidRPr="00820575">
        <w:rPr>
          <w:b/>
          <w:bCs/>
        </w:rPr>
        <w:t xml:space="preserve">Next Meeting is </w:t>
      </w:r>
      <w:r>
        <w:rPr>
          <w:b/>
          <w:bCs/>
        </w:rPr>
        <w:t>October 15</w:t>
      </w:r>
      <w:r w:rsidRPr="00820575">
        <w:rPr>
          <w:b/>
          <w:bCs/>
        </w:rPr>
        <w:t>, 2025 at 5:30pm</w:t>
      </w:r>
    </w:p>
    <w:p w14:paraId="5D44A58A" w14:textId="77777777" w:rsidR="00955E0D" w:rsidRPr="00820575" w:rsidRDefault="00955E0D" w:rsidP="00955E0D"/>
    <w:p w14:paraId="2D8F8E1A" w14:textId="77777777" w:rsidR="00955E0D" w:rsidRDefault="00955E0D" w:rsidP="00955E0D"/>
    <w:p w14:paraId="5F882AC6" w14:textId="77777777" w:rsidR="00182772" w:rsidRDefault="00182772"/>
    <w:sectPr w:rsidR="00182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F0DC7"/>
    <w:multiLevelType w:val="hybridMultilevel"/>
    <w:tmpl w:val="5D0639C0"/>
    <w:lvl w:ilvl="0" w:tplc="AF1C3194">
      <w:start w:val="3"/>
      <w:numFmt w:val="upp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51F72D2D"/>
    <w:multiLevelType w:val="hybridMultilevel"/>
    <w:tmpl w:val="AED6C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67750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630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0D"/>
    <w:rsid w:val="000841DD"/>
    <w:rsid w:val="000A437E"/>
    <w:rsid w:val="000B2E9E"/>
    <w:rsid w:val="001101BE"/>
    <w:rsid w:val="00116288"/>
    <w:rsid w:val="0015700E"/>
    <w:rsid w:val="00160D94"/>
    <w:rsid w:val="00161C51"/>
    <w:rsid w:val="00182772"/>
    <w:rsid w:val="001856D7"/>
    <w:rsid w:val="0019033B"/>
    <w:rsid w:val="001F0C64"/>
    <w:rsid w:val="001F3EE8"/>
    <w:rsid w:val="002008DF"/>
    <w:rsid w:val="00201CBC"/>
    <w:rsid w:val="0021788F"/>
    <w:rsid w:val="002253F0"/>
    <w:rsid w:val="00225921"/>
    <w:rsid w:val="00226EFC"/>
    <w:rsid w:val="00235E31"/>
    <w:rsid w:val="002410DC"/>
    <w:rsid w:val="0026340D"/>
    <w:rsid w:val="00294F17"/>
    <w:rsid w:val="00296436"/>
    <w:rsid w:val="0029689B"/>
    <w:rsid w:val="002B6289"/>
    <w:rsid w:val="003005AE"/>
    <w:rsid w:val="0031292F"/>
    <w:rsid w:val="003176D6"/>
    <w:rsid w:val="00317F61"/>
    <w:rsid w:val="00357128"/>
    <w:rsid w:val="00382A32"/>
    <w:rsid w:val="00395130"/>
    <w:rsid w:val="003A10FD"/>
    <w:rsid w:val="003A43A3"/>
    <w:rsid w:val="003D626D"/>
    <w:rsid w:val="0041597A"/>
    <w:rsid w:val="00427872"/>
    <w:rsid w:val="0045573D"/>
    <w:rsid w:val="004B1672"/>
    <w:rsid w:val="00542B73"/>
    <w:rsid w:val="00550017"/>
    <w:rsid w:val="00592C96"/>
    <w:rsid w:val="00593A0B"/>
    <w:rsid w:val="005A2295"/>
    <w:rsid w:val="005D4927"/>
    <w:rsid w:val="005E1EA9"/>
    <w:rsid w:val="005F1EB9"/>
    <w:rsid w:val="00606A8A"/>
    <w:rsid w:val="00653983"/>
    <w:rsid w:val="006618D1"/>
    <w:rsid w:val="00662688"/>
    <w:rsid w:val="006804BB"/>
    <w:rsid w:val="00693208"/>
    <w:rsid w:val="006D2961"/>
    <w:rsid w:val="006F41A0"/>
    <w:rsid w:val="00711241"/>
    <w:rsid w:val="00716D93"/>
    <w:rsid w:val="007623B8"/>
    <w:rsid w:val="00770BBA"/>
    <w:rsid w:val="00787785"/>
    <w:rsid w:val="007946F7"/>
    <w:rsid w:val="00795E6A"/>
    <w:rsid w:val="007A503F"/>
    <w:rsid w:val="007E37AE"/>
    <w:rsid w:val="007E70A3"/>
    <w:rsid w:val="007E75E9"/>
    <w:rsid w:val="007F4834"/>
    <w:rsid w:val="00833819"/>
    <w:rsid w:val="00842846"/>
    <w:rsid w:val="008968BC"/>
    <w:rsid w:val="008D69A8"/>
    <w:rsid w:val="0093078F"/>
    <w:rsid w:val="00932C4C"/>
    <w:rsid w:val="00950604"/>
    <w:rsid w:val="00951F6B"/>
    <w:rsid w:val="00955E0D"/>
    <w:rsid w:val="00970433"/>
    <w:rsid w:val="009939E9"/>
    <w:rsid w:val="0099624F"/>
    <w:rsid w:val="009A3742"/>
    <w:rsid w:val="009F7614"/>
    <w:rsid w:val="009F7906"/>
    <w:rsid w:val="00A12338"/>
    <w:rsid w:val="00A3425B"/>
    <w:rsid w:val="00A6228D"/>
    <w:rsid w:val="00AB5431"/>
    <w:rsid w:val="00AC0482"/>
    <w:rsid w:val="00AF661F"/>
    <w:rsid w:val="00B15BF4"/>
    <w:rsid w:val="00B25618"/>
    <w:rsid w:val="00B34DE3"/>
    <w:rsid w:val="00B35E3F"/>
    <w:rsid w:val="00B6724D"/>
    <w:rsid w:val="00B81A7B"/>
    <w:rsid w:val="00BA240C"/>
    <w:rsid w:val="00BB502F"/>
    <w:rsid w:val="00BD5634"/>
    <w:rsid w:val="00BF1454"/>
    <w:rsid w:val="00BF6117"/>
    <w:rsid w:val="00BF623F"/>
    <w:rsid w:val="00C016B6"/>
    <w:rsid w:val="00C1415E"/>
    <w:rsid w:val="00C150CD"/>
    <w:rsid w:val="00C1584D"/>
    <w:rsid w:val="00C1621A"/>
    <w:rsid w:val="00C4089D"/>
    <w:rsid w:val="00C42EF1"/>
    <w:rsid w:val="00C46086"/>
    <w:rsid w:val="00C64380"/>
    <w:rsid w:val="00C92FB3"/>
    <w:rsid w:val="00CB0518"/>
    <w:rsid w:val="00CB3ED8"/>
    <w:rsid w:val="00CB532C"/>
    <w:rsid w:val="00CC1D0B"/>
    <w:rsid w:val="00CC7AF9"/>
    <w:rsid w:val="00CD3F94"/>
    <w:rsid w:val="00D160CA"/>
    <w:rsid w:val="00D60DB7"/>
    <w:rsid w:val="00D62C86"/>
    <w:rsid w:val="00D839ED"/>
    <w:rsid w:val="00D96365"/>
    <w:rsid w:val="00DD30A7"/>
    <w:rsid w:val="00DF2C83"/>
    <w:rsid w:val="00E06993"/>
    <w:rsid w:val="00E237E9"/>
    <w:rsid w:val="00E26209"/>
    <w:rsid w:val="00E71444"/>
    <w:rsid w:val="00E8283F"/>
    <w:rsid w:val="00E91B2F"/>
    <w:rsid w:val="00EA56E6"/>
    <w:rsid w:val="00ED47D7"/>
    <w:rsid w:val="00F00BCF"/>
    <w:rsid w:val="00F0589C"/>
    <w:rsid w:val="00F24819"/>
    <w:rsid w:val="00F25400"/>
    <w:rsid w:val="00F32EB2"/>
    <w:rsid w:val="00F468B1"/>
    <w:rsid w:val="00F7286C"/>
    <w:rsid w:val="00F75406"/>
    <w:rsid w:val="00F76E20"/>
    <w:rsid w:val="00F82AF1"/>
    <w:rsid w:val="00F8636E"/>
    <w:rsid w:val="00F921FA"/>
    <w:rsid w:val="00F9491E"/>
    <w:rsid w:val="00FB5968"/>
    <w:rsid w:val="00FF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F491"/>
  <w15:chartTrackingRefBased/>
  <w15:docId w15:val="{0266E77F-22B1-4925-A13F-85099669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E0D"/>
  </w:style>
  <w:style w:type="paragraph" w:styleId="Heading1">
    <w:name w:val="heading 1"/>
    <w:basedOn w:val="Normal"/>
    <w:next w:val="Normal"/>
    <w:link w:val="Heading1Char"/>
    <w:uiPriority w:val="9"/>
    <w:qFormat/>
    <w:rsid w:val="00955E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5E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5E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5E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5E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5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E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5E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5E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5E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5E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5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E0D"/>
    <w:rPr>
      <w:rFonts w:eastAsiaTheme="majorEastAsia" w:cstheme="majorBidi"/>
      <w:color w:val="272727" w:themeColor="text1" w:themeTint="D8"/>
    </w:rPr>
  </w:style>
  <w:style w:type="paragraph" w:styleId="Title">
    <w:name w:val="Title"/>
    <w:basedOn w:val="Normal"/>
    <w:next w:val="Normal"/>
    <w:link w:val="TitleChar"/>
    <w:uiPriority w:val="10"/>
    <w:qFormat/>
    <w:rsid w:val="00955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E0D"/>
    <w:pPr>
      <w:spacing w:before="160"/>
      <w:jc w:val="center"/>
    </w:pPr>
    <w:rPr>
      <w:i/>
      <w:iCs/>
      <w:color w:val="404040" w:themeColor="text1" w:themeTint="BF"/>
    </w:rPr>
  </w:style>
  <w:style w:type="character" w:customStyle="1" w:styleId="QuoteChar">
    <w:name w:val="Quote Char"/>
    <w:basedOn w:val="DefaultParagraphFont"/>
    <w:link w:val="Quote"/>
    <w:uiPriority w:val="29"/>
    <w:rsid w:val="00955E0D"/>
    <w:rPr>
      <w:i/>
      <w:iCs/>
      <w:color w:val="404040" w:themeColor="text1" w:themeTint="BF"/>
    </w:rPr>
  </w:style>
  <w:style w:type="paragraph" w:styleId="ListParagraph">
    <w:name w:val="List Paragraph"/>
    <w:basedOn w:val="Normal"/>
    <w:uiPriority w:val="34"/>
    <w:qFormat/>
    <w:rsid w:val="00955E0D"/>
    <w:pPr>
      <w:ind w:left="720"/>
      <w:contextualSpacing/>
    </w:pPr>
  </w:style>
  <w:style w:type="character" w:styleId="IntenseEmphasis">
    <w:name w:val="Intense Emphasis"/>
    <w:basedOn w:val="DefaultParagraphFont"/>
    <w:uiPriority w:val="21"/>
    <w:qFormat/>
    <w:rsid w:val="00955E0D"/>
    <w:rPr>
      <w:i/>
      <w:iCs/>
      <w:color w:val="2F5496" w:themeColor="accent1" w:themeShade="BF"/>
    </w:rPr>
  </w:style>
  <w:style w:type="paragraph" w:styleId="IntenseQuote">
    <w:name w:val="Intense Quote"/>
    <w:basedOn w:val="Normal"/>
    <w:next w:val="Normal"/>
    <w:link w:val="IntenseQuoteChar"/>
    <w:uiPriority w:val="30"/>
    <w:qFormat/>
    <w:rsid w:val="00955E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5E0D"/>
    <w:rPr>
      <w:i/>
      <w:iCs/>
      <w:color w:val="2F5496" w:themeColor="accent1" w:themeShade="BF"/>
    </w:rPr>
  </w:style>
  <w:style w:type="character" w:styleId="IntenseReference">
    <w:name w:val="Intense Reference"/>
    <w:basedOn w:val="DefaultParagraphFont"/>
    <w:uiPriority w:val="32"/>
    <w:qFormat/>
    <w:rsid w:val="00955E0D"/>
    <w:rPr>
      <w:b/>
      <w:bCs/>
      <w:smallCaps/>
      <w:color w:val="2F5496" w:themeColor="accent1" w:themeShade="BF"/>
      <w:spacing w:val="5"/>
    </w:rPr>
  </w:style>
  <w:style w:type="character" w:styleId="Hyperlink">
    <w:name w:val="Hyperlink"/>
    <w:basedOn w:val="DefaultParagraphFont"/>
    <w:uiPriority w:val="99"/>
    <w:unhideWhenUsed/>
    <w:rsid w:val="00955E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urationmillwor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EADF-D508-4298-A619-867F808E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7</Pages>
  <Words>2448</Words>
  <Characters>13957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menz</dc:creator>
  <cp:keywords/>
  <dc:description/>
  <cp:lastModifiedBy>Lisa menz</cp:lastModifiedBy>
  <cp:revision>132</cp:revision>
  <dcterms:created xsi:type="dcterms:W3CDTF">2025-09-17T19:18:00Z</dcterms:created>
  <dcterms:modified xsi:type="dcterms:W3CDTF">2025-10-15T01:20:00Z</dcterms:modified>
</cp:coreProperties>
</file>